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_rels/document.xml.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media/image1.png" ContentType="image/png"/>
  <Override PartName="/word/media/image9.png" ContentType="image/png"/>
  <Override PartName="/word/media/image2.png" ContentType="image/png"/>
  <Override PartName="/word/media/image3.png" ContentType="image/png"/>
  <Override PartName="/word/media/image4.png" ContentType="image/png"/>
  <Override PartName="/word/media/image5.png" ContentType="image/png"/>
  <Override PartName="/word/media/image6.png" ContentType="image/png"/>
  <Override PartName="/word/media/image7.png" ContentType="image/png"/>
  <Override PartName="/word/media/image8.png" ContentType="image/png"/>
  <Override PartName="/word/media/image10.png" ContentType="image/png"/>
  <Override PartName="/word/media/image11.png" ContentType="image/png"/>
  <Override PartName="/word/media/image12.png" ContentType="image/png"/>
  <Override PartName="/word/media/image13.png" ContentType="image/png"/>
  <Override PartName="/word/media/image14.png" ContentType="image/png"/>
  <Override PartName="/word/media/image15.png" ContentType="image/png"/>
  <Override PartName="/word/media/image16.png" ContentType="image/png"/>
  <Override PartName="/word/media/image17.png" ContentType="image/png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Normal"/>
        <w:jc w:val="center"/>
        <w:rPr>
          <w:sz w:val="28"/>
        </w:rPr>
      </w:pPr>
      <w:r>
        <w:drawing>
          <wp:anchor behindDoc="1" distT="0" distB="0" distL="0" distR="0" simplePos="0" locked="0" layoutInCell="1" allowOverlap="1" relativeHeight="2">
            <wp:simplePos x="0" y="0"/>
            <wp:positionH relativeFrom="column">
              <wp:posOffset>-96520</wp:posOffset>
            </wp:positionH>
            <wp:positionV relativeFrom="paragraph">
              <wp:posOffset>133985</wp:posOffset>
            </wp:positionV>
            <wp:extent cx="857250" cy="868680"/>
            <wp:effectExtent l="0" t="0" r="0" b="0"/>
            <wp:wrapNone/>
            <wp:docPr id="1" name="7 Imagen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7 Imagen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" cy="8686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cs="Arial" w:ascii="Arial" w:hAnsi="Arial"/>
          <w:b/>
          <w:color w:val="1F497D" w:themeColor="text2"/>
          <w:lang w:val="es-CL"/>
        </w:rPr>
        <w:t>G</w:t>
      </w:r>
      <w:r>
        <w:rPr>
          <w:rFonts w:cs="Arial" w:ascii="Arial" w:hAnsi="Arial"/>
          <w:b/>
          <w:color w:val="1F497D" w:themeColor="text2"/>
          <w:lang w:val="es-CL"/>
        </w:rPr>
        <w:t>UÍA INSTRUCTIVA Nº 13: “LIBRO LEO PRIMERO”</w:t>
      </w:r>
    </w:p>
    <w:p>
      <w:pPr>
        <w:pStyle w:val="Normal"/>
        <w:tabs>
          <w:tab w:val="clear" w:pos="708"/>
          <w:tab w:val="left" w:pos="6237" w:leader="none"/>
        </w:tabs>
        <w:jc w:val="center"/>
        <w:rPr>
          <w:rFonts w:ascii="Arial" w:hAnsi="Arial" w:eastAsia="Calibri" w:cs="Arial"/>
          <w:lang w:val="es-CL" w:eastAsia="en-US"/>
        </w:rPr>
      </w:pPr>
      <w:r>
        <w:rPr>
          <w:rFonts w:eastAsia="Calibri" w:cs="Arial" w:ascii="Arial" w:hAnsi="Arial"/>
          <w:lang w:val="es-CL" w:eastAsia="en-US"/>
        </w:rPr>
      </w:r>
    </w:p>
    <w:p>
      <w:pPr>
        <w:pStyle w:val="Normal"/>
        <w:tabs>
          <w:tab w:val="clear" w:pos="708"/>
          <w:tab w:val="left" w:pos="6237" w:leader="none"/>
        </w:tabs>
        <w:jc w:val="center"/>
        <w:rPr>
          <w:rFonts w:ascii="Arial" w:hAnsi="Arial" w:eastAsia="Calibri" w:cs="Arial"/>
          <w:lang w:val="es-CL" w:eastAsia="en-US"/>
        </w:rPr>
      </w:pPr>
      <w:r>
        <w:rPr>
          <w:rFonts w:eastAsia="Calibri" w:cs="Arial" w:ascii="Arial" w:hAnsi="Arial"/>
          <w:lang w:val="es-CL" w:eastAsia="en-US"/>
        </w:rPr>
        <w:t>COLEGIO ALBERTO HURTADO CRUCHAGA</w:t>
      </w:r>
    </w:p>
    <w:p>
      <w:pPr>
        <w:pStyle w:val="Normal"/>
        <w:tabs>
          <w:tab w:val="clear" w:pos="708"/>
          <w:tab w:val="left" w:pos="6237" w:leader="none"/>
        </w:tabs>
        <w:jc w:val="center"/>
        <w:rPr>
          <w:rFonts w:ascii="Arial" w:hAnsi="Arial" w:eastAsia="Calibri" w:cs="Arial"/>
          <w:lang w:val="es-CL" w:eastAsia="en-US"/>
        </w:rPr>
      </w:pPr>
      <w:r>
        <w:rPr>
          <w:rFonts w:eastAsia="Calibri" w:cs="Arial" w:ascii="Arial" w:hAnsi="Arial"/>
          <w:lang w:val="es-CL" w:eastAsia="en-US"/>
        </w:rPr>
        <w:t xml:space="preserve">EDUCANDO EN </w:t>
      </w:r>
      <w:r>
        <w:rPr>
          <w:rFonts w:eastAsia="Calibri" w:cs="Arial" w:ascii="Arial" w:hAnsi="Arial"/>
          <w:lang w:val="es-CL" w:eastAsia="en-US"/>
        </w:rPr>
        <w:t>ARMONÍA</w:t>
      </w:r>
      <w:r>
        <w:rPr>
          <w:rFonts w:eastAsia="Calibri" w:cs="Arial" w:ascii="Arial" w:hAnsi="Arial"/>
          <w:lang w:val="es-CL" w:eastAsia="en-US"/>
        </w:rPr>
        <w:t>, SOLIDARIDAD Y ESPERANZA</w:t>
      </w:r>
    </w:p>
    <w:p>
      <w:pPr>
        <w:pStyle w:val="Normal"/>
        <w:rPr>
          <w:rFonts w:ascii="Arial" w:hAnsi="Arial" w:cs="Arial"/>
          <w:lang w:val="es-CL"/>
        </w:rPr>
      </w:pPr>
      <w:r>
        <w:rPr>
          <w:rFonts w:cs="Arial" w:ascii="Arial" w:hAnsi="Arial"/>
          <w:lang w:val="es-CL"/>
        </w:rPr>
      </w:r>
    </w:p>
    <w:p>
      <w:pPr>
        <w:pStyle w:val="Normal"/>
        <w:rPr>
          <w:rFonts w:ascii="Arial" w:hAnsi="Arial" w:cs="Arial"/>
          <w:lang w:val="es-CL"/>
        </w:rPr>
      </w:pPr>
      <w:r>
        <w:rPr>
          <w:rFonts w:cs="Arial" w:ascii="Arial" w:hAnsi="Arial"/>
          <w:lang w:val="es-CL"/>
        </w:rPr>
        <w:t>Asignatura: Lenguaje                     Profesoras: Carolina Arias /María José Martínez</w:t>
      </w:r>
    </w:p>
    <w:p>
      <w:pPr>
        <w:pStyle w:val="Normal"/>
        <w:rPr>
          <w:rFonts w:ascii="Arial" w:hAnsi="Arial" w:cs="Arial"/>
          <w:lang w:val="es-CL"/>
        </w:rPr>
      </w:pPr>
      <w:r>
        <w:rPr>
          <w:rFonts w:cs="Arial" w:ascii="Arial" w:hAnsi="Arial"/>
          <w:lang w:val="es-CL"/>
        </w:rPr>
        <w:t>Nombre/s Estudiante/s:                                                          Curso: 1ero A / 1ero B</w:t>
      </w:r>
    </w:p>
    <w:p>
      <w:pPr>
        <w:pStyle w:val="Normal"/>
        <w:rPr>
          <w:rFonts w:ascii="Arial" w:hAnsi="Arial" w:cs="Arial"/>
          <w:lang w:val="es-CL"/>
        </w:rPr>
      </w:pPr>
      <w:r>
        <w:rPr>
          <w:rFonts w:cs="Arial" w:ascii="Arial" w:hAnsi="Arial"/>
          <w:lang w:val="es-CL"/>
        </w:rPr>
        <w:t xml:space="preserve">Fecha: 22 al 26 de junio de 2020 </w:t>
      </w:r>
    </w:p>
    <w:tbl>
      <w:tblPr>
        <w:tblW w:w="8931" w:type="dxa"/>
        <w:jc w:val="left"/>
        <w:tblInd w:w="109" w:type="dxa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8931"/>
      </w:tblGrid>
      <w:tr>
        <w:trPr>
          <w:trHeight w:val="231" w:hRule="atLeast"/>
        </w:trPr>
        <w:tc>
          <w:tcPr>
            <w:tcW w:w="89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fill="auto" w:val="clear"/>
          </w:tcPr>
          <w:p>
            <w:pPr>
              <w:pStyle w:val="Normal"/>
              <w:jc w:val="center"/>
              <w:rPr>
                <w:rFonts w:ascii="Arial" w:hAnsi="Arial" w:cs="Arial"/>
                <w:b/>
                <w:b/>
                <w:sz w:val="20"/>
                <w:szCs w:val="20"/>
              </w:rPr>
            </w:pPr>
            <w:r>
              <w:rPr>
                <w:rFonts w:cs="Arial" w:ascii="Arial" w:hAnsi="Arial"/>
                <w:b/>
                <w:sz w:val="20"/>
                <w:szCs w:val="20"/>
              </w:rPr>
              <w:t>Indicadores de Evaluación</w:t>
            </w:r>
          </w:p>
        </w:tc>
      </w:tr>
      <w:tr>
        <w:trPr>
          <w:trHeight w:val="624" w:hRule="atLeast"/>
        </w:trPr>
        <w:tc>
          <w:tcPr>
            <w:tcW w:w="89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fill="auto" w:val="clear"/>
          </w:tcPr>
          <w:p>
            <w:pPr>
              <w:pStyle w:val="Normal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cs="Arial" w:ascii="Arial" w:hAnsi="Arial"/>
                <w:sz w:val="20"/>
                <w:szCs w:val="20"/>
              </w:rPr>
              <w:t>-Comprender textos en audio-libros y poemas.</w:t>
            </w:r>
          </w:p>
          <w:p>
            <w:pPr>
              <w:pStyle w:val="Normal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cs="Arial" w:ascii="Arial" w:hAnsi="Arial"/>
                <w:sz w:val="20"/>
                <w:szCs w:val="20"/>
              </w:rPr>
              <w:t>-Reconocer la P.</w:t>
            </w:r>
          </w:p>
          <w:p>
            <w:pPr>
              <w:pStyle w:val="Normal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cs="Arial" w:ascii="Arial" w:hAnsi="Arial"/>
                <w:sz w:val="20"/>
                <w:szCs w:val="20"/>
              </w:rPr>
              <w:t>-Escribir distintas palabras.</w:t>
            </w:r>
          </w:p>
          <w:p>
            <w:pPr>
              <w:pStyle w:val="Normal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cs="Arial" w:ascii="Arial" w:hAnsi="Arial"/>
                <w:sz w:val="20"/>
                <w:szCs w:val="20"/>
              </w:rPr>
              <w:t>-Ampliar vocabulario.</w:t>
            </w:r>
          </w:p>
        </w:tc>
      </w:tr>
    </w:tbl>
    <w:p>
      <w:pPr>
        <w:pStyle w:val="Normal"/>
        <w:rPr>
          <w:rFonts w:ascii="Arial" w:hAnsi="Arial"/>
          <w:b/>
          <w:b/>
        </w:rPr>
      </w:pPr>
      <w:r>
        <w:rPr>
          <w:rFonts w:ascii="Arial" w:hAnsi="Arial"/>
          <w:b/>
        </w:rPr>
        <w:t>PASO A PASO:</w:t>
      </w:r>
    </w:p>
    <w:p>
      <w:pPr>
        <w:pStyle w:val="Normal"/>
        <w:rPr>
          <w:rFonts w:ascii="Arial" w:hAnsi="Arial"/>
        </w:rPr>
      </w:pPr>
      <w:r>
        <w:rPr>
          <w:rFonts w:ascii="Arial" w:hAnsi="Arial"/>
        </w:rPr>
      </w:r>
    </w:p>
    <w:p>
      <w:pPr>
        <w:pStyle w:val="Normal"/>
        <w:rPr>
          <w:rFonts w:ascii="Arial" w:hAnsi="Arial"/>
        </w:rPr>
      </w:pPr>
      <w:r>
        <w:rPr>
          <w:rFonts w:ascii="Arial" w:hAnsi="Arial"/>
        </w:rPr>
        <w:t>1º Trabajaremos en el libro “Leo Primero, tomo 1”</w:t>
      </w:r>
    </w:p>
    <w:p>
      <w:pPr>
        <w:pStyle w:val="Normal"/>
        <w:rPr>
          <w:rFonts w:ascii="Arial" w:hAnsi="Arial"/>
        </w:rPr>
      </w:pPr>
      <w:r>
        <w:rPr>
          <w:rFonts w:ascii="Arial" w:hAnsi="Arial"/>
        </w:rPr>
        <w:t>2º Comenzaremos con la “Clase 13, Clase 14, Clase 15 y Clase 16”.</w:t>
      </w:r>
    </w:p>
    <w:p>
      <w:pPr>
        <w:pStyle w:val="Normal"/>
        <w:rPr>
          <w:rFonts w:ascii="Arial" w:hAnsi="Arial"/>
        </w:rPr>
      </w:pPr>
      <w:r>
        <w:rPr>
          <w:rFonts w:ascii="Arial" w:hAnsi="Arial"/>
        </w:rPr>
        <w:t>3º La “Clase 13”: páginas 73 a la 79.</w:t>
      </w:r>
    </w:p>
    <w:p>
      <w:pPr>
        <w:pStyle w:val="Normal"/>
        <w:rPr>
          <w:rFonts w:ascii="Arial" w:hAnsi="Arial"/>
        </w:rPr>
      </w:pPr>
      <w:r>
        <w:rPr>
          <w:rFonts w:ascii="Arial" w:hAnsi="Arial"/>
        </w:rPr>
        <w:t>4º La “Clase 14”: páginas 80 a la 85.</w:t>
      </w:r>
    </w:p>
    <w:p>
      <w:pPr>
        <w:pStyle w:val="Normal"/>
        <w:rPr>
          <w:rFonts w:ascii="Arial" w:hAnsi="Arial"/>
        </w:rPr>
      </w:pPr>
      <w:r>
        <w:rPr>
          <w:rFonts w:ascii="Arial" w:hAnsi="Arial"/>
        </w:rPr>
        <w:t>5º La “Clase 15”: páginas 86 a la 91.</w:t>
      </w:r>
    </w:p>
    <w:p>
      <w:pPr>
        <w:pStyle w:val="Normal"/>
        <w:rPr>
          <w:rFonts w:ascii="Arial" w:hAnsi="Arial"/>
        </w:rPr>
      </w:pPr>
      <w:r>
        <w:rPr>
          <w:rFonts w:ascii="Arial" w:hAnsi="Arial"/>
        </w:rPr>
        <w:t>6º La “Clase 16”: páginas 92 a la 97.</w:t>
      </w:r>
    </w:p>
    <w:p>
      <w:pPr>
        <w:pStyle w:val="Normal"/>
        <w:rPr>
          <w:rFonts w:ascii="Arial" w:hAnsi="Arial"/>
        </w:rPr>
      </w:pPr>
      <w:r>
        <w:rPr>
          <w:rFonts w:ascii="Arial" w:hAnsi="Arial"/>
        </w:rPr>
        <w:t>7º No es necesario imprimir esta guía, ya que trabajaremos directamente en el libro.</w:t>
      </w:r>
    </w:p>
    <w:p>
      <w:pPr>
        <w:pStyle w:val="Normal"/>
        <w:rPr>
          <w:rFonts w:ascii="Arial" w:hAnsi="Arial"/>
        </w:rPr>
      </w:pPr>
      <w:r>
        <w:rPr>
          <w:rFonts w:ascii="Arial" w:hAnsi="Arial"/>
        </w:rPr>
      </w:r>
    </w:p>
    <w:p>
      <w:pPr>
        <w:pStyle w:val="Normal"/>
        <w:rPr>
          <w:rFonts w:ascii="Arial" w:hAnsi="Arial"/>
          <w:b/>
          <w:b/>
        </w:rPr>
      </w:pPr>
      <w:r>
        <w:rPr>
          <w:rFonts w:ascii="Arial" w:hAnsi="Arial"/>
          <w:b/>
        </w:rPr>
        <w:t>Comencemos:</w:t>
      </w:r>
    </w:p>
    <w:p>
      <w:pPr>
        <w:pStyle w:val="Normal"/>
        <w:jc w:val="center"/>
        <w:rPr>
          <w:rFonts w:ascii="Arial" w:hAnsi="Arial"/>
          <w:sz w:val="28"/>
        </w:rPr>
      </w:pPr>
      <w:r>
        <w:rPr>
          <w:rFonts w:ascii="Arial" w:hAnsi="Arial"/>
          <w:sz w:val="28"/>
        </w:rPr>
        <w:t>Clase 13 (Páginas: 73 a la 79)</w:t>
      </w:r>
    </w:p>
    <w:p>
      <w:pPr>
        <w:pStyle w:val="Normal"/>
        <w:jc w:val="center"/>
        <w:rPr>
          <w:rFonts w:ascii="Arial" w:hAnsi="Arial"/>
          <w:sz w:val="28"/>
        </w:rPr>
      </w:pPr>
      <w:r>
        <w:rPr>
          <w:rFonts w:ascii="Arial" w:hAnsi="Arial"/>
          <w:sz w:val="28"/>
        </w:rPr>
      </w:r>
    </w:p>
    <w:p>
      <w:pPr>
        <w:pStyle w:val="Normal"/>
        <w:rPr/>
      </w:pPr>
      <w:r>
        <w:rPr>
          <w:rFonts w:ascii="Arial" w:hAnsi="Arial"/>
          <w:b/>
          <w:sz w:val="28"/>
        </w:rPr>
        <w:t>Ver video. Este video es una guía cómo trabajar las actividades, pinchar el siguiente enlace</w:t>
      </w:r>
      <w:r>
        <w:rPr>
          <w:rFonts w:ascii="Arial" w:hAnsi="Arial"/>
          <w:sz w:val="28"/>
        </w:rPr>
        <w:t xml:space="preserve">: </w:t>
      </w:r>
    </w:p>
    <w:p>
      <w:pPr>
        <w:pStyle w:val="Normal"/>
        <w:rPr/>
      </w:pPr>
      <w:hyperlink r:id="rId3">
        <w:r>
          <w:rPr>
            <w:rStyle w:val="EnlacedeInternet"/>
          </w:rPr>
          <w:t>https://www.youtube.com/watch?v=YE8Uz3Bo7Uc</w:t>
        </w:r>
      </w:hyperlink>
    </w:p>
    <w:p>
      <w:pPr>
        <w:pStyle w:val="Normal"/>
        <w:rPr/>
      </w:pPr>
      <w:r>
        <w:rPr/>
      </w:r>
    </w:p>
    <w:p>
      <w:pPr>
        <w:pStyle w:val="Normal"/>
        <w:rPr>
          <w:rFonts w:ascii="Arial" w:hAnsi="Arial"/>
        </w:rPr>
      </w:pPr>
      <w:r>
        <w:rPr>
          <w:rFonts w:ascii="Arial" w:hAnsi="Arial"/>
        </w:rPr>
      </w:r>
    </w:p>
    <w:p>
      <w:pPr>
        <w:pStyle w:val="Normal"/>
        <w:rPr>
          <w:rFonts w:ascii="Arial" w:hAnsi="Arial"/>
          <w:u w:val="single"/>
        </w:rPr>
      </w:pPr>
      <w:r>
        <w:rPr>
          <w:rFonts w:ascii="Arial" w:hAnsi="Arial"/>
          <w:u w:val="single"/>
        </w:rPr>
        <w:t>Actividad 1 (Página 73):</w:t>
      </w:r>
    </w:p>
    <w:p>
      <w:pPr>
        <w:pStyle w:val="NormalWeb"/>
        <w:spacing w:before="280" w:after="280"/>
        <w:jc w:val="both"/>
        <w:rPr>
          <w:rFonts w:ascii="Arial" w:hAnsi="Arial" w:cs="Arial"/>
          <w:sz w:val="24"/>
          <w:szCs w:val="24"/>
        </w:rPr>
      </w:pPr>
      <w:r>
        <w:drawing>
          <wp:anchor behindDoc="0" distT="0" distB="0" distL="114300" distR="114300" simplePos="0" locked="0" layoutInCell="1" allowOverlap="1" relativeHeight="5">
            <wp:simplePos x="0" y="0"/>
            <wp:positionH relativeFrom="column">
              <wp:posOffset>4701540</wp:posOffset>
            </wp:positionH>
            <wp:positionV relativeFrom="paragraph">
              <wp:posOffset>822960</wp:posOffset>
            </wp:positionV>
            <wp:extent cx="1524000" cy="698500"/>
            <wp:effectExtent l="0" t="0" r="0" b="0"/>
            <wp:wrapTight wrapText="bothSides">
              <wp:wrapPolygon edited="0">
                <wp:start x="8960" y="3130"/>
                <wp:lineTo x="7516" y="10964"/>
                <wp:lineTo x="7876" y="15655"/>
                <wp:lineTo x="10044" y="18012"/>
                <wp:lineTo x="12570" y="18012"/>
                <wp:lineTo x="13654" y="14881"/>
                <wp:lineTo x="13654" y="9392"/>
                <wp:lineTo x="12210" y="3130"/>
                <wp:lineTo x="8960" y="3130"/>
              </wp:wrapPolygon>
            </wp:wrapTight>
            <wp:docPr id="2" name="Imagen 10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n 10" descr="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" cy="698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cs="Arial" w:ascii="Arial" w:hAnsi="Arial"/>
          <w:sz w:val="24"/>
          <w:szCs w:val="24"/>
        </w:rPr>
        <w:t>1</w:t>
      </w:r>
      <w:r>
        <w:rPr>
          <w:rFonts w:cs="Arial" w:ascii="Arial" w:hAnsi="Arial"/>
          <w:sz w:val="24"/>
          <w:szCs w:val="24"/>
        </w:rPr>
        <w:t xml:space="preserve">.- Antes de escuchar el audio-cuento pregúntele: </w:t>
      </w:r>
      <w:r>
        <w:rPr>
          <w:rFonts w:cs="Arial" w:ascii="Arial" w:hAnsi="Arial"/>
          <w:i/>
          <w:sz w:val="24"/>
          <w:szCs w:val="24"/>
        </w:rPr>
        <w:t>¿Qué pájaros conocen? ¿Pueden verlos cerca de su casa?</w:t>
      </w:r>
      <w:r>
        <w:rPr>
          <w:rFonts w:cs="Arial" w:ascii="Arial" w:hAnsi="Arial"/>
          <w:sz w:val="24"/>
          <w:szCs w:val="24"/>
        </w:rPr>
        <w:t xml:space="preserve"> , ¿Han visto golondrinas? ¿Cómo son? Coméntenlo. </w:t>
      </w:r>
    </w:p>
    <w:p>
      <w:pPr>
        <w:pStyle w:val="NormalWeb"/>
        <w:spacing w:before="280" w:after="280"/>
        <w:jc w:val="both"/>
        <w:rPr>
          <w:rFonts w:ascii="Arial" w:hAnsi="Arial" w:cs="Arial"/>
          <w:sz w:val="24"/>
          <w:szCs w:val="24"/>
        </w:rPr>
      </w:pPr>
      <w:r>
        <w:drawing>
          <wp:anchor behindDoc="0" distT="0" distB="0" distL="114300" distR="114300" simplePos="0" locked="0" layoutInCell="1" allowOverlap="1" relativeHeight="3">
            <wp:simplePos x="0" y="0"/>
            <wp:positionH relativeFrom="column">
              <wp:posOffset>4937125</wp:posOffset>
            </wp:positionH>
            <wp:positionV relativeFrom="paragraph">
              <wp:posOffset>669925</wp:posOffset>
            </wp:positionV>
            <wp:extent cx="1258570" cy="1481455"/>
            <wp:effectExtent l="0" t="0" r="0" b="0"/>
            <wp:wrapTight wrapText="bothSides">
              <wp:wrapPolygon edited="0">
                <wp:start x="-83" y="0"/>
                <wp:lineTo x="-83" y="21018"/>
                <wp:lineTo x="21347" y="21018"/>
                <wp:lineTo x="21347" y="0"/>
                <wp:lineTo x="-83" y="0"/>
              </wp:wrapPolygon>
            </wp:wrapTight>
            <wp:docPr id="3" name="Imagen 1" descr="Macintosh HD:Users:cote:Desktop:Captura de pantalla 2020-06-07 a la(s) 19.31.3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n 1" descr="Macintosh HD:Users:cote:Desktop:Captura de pantalla 2020-06-07 a la(s) 19.31.36.pn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8570" cy="14814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cs="Arial" w:ascii="Arial" w:hAnsi="Arial"/>
          <w:sz w:val="24"/>
          <w:szCs w:val="24"/>
        </w:rPr>
        <w:t>2</w:t>
      </w:r>
      <w:r>
        <w:rPr>
          <w:rFonts w:cs="Arial" w:ascii="Arial" w:hAnsi="Arial"/>
          <w:sz w:val="24"/>
          <w:szCs w:val="24"/>
        </w:rPr>
        <w:t>.- Escuchen con atención el texto “Curiosidades del mundo y la naturaleza: La golondrina chilena”. Pinchar el icono que a continuación se ve a la derecha y podrán escuchar el cuento.</w:t>
      </w:r>
    </w:p>
    <w:p>
      <w:pPr>
        <w:pStyle w:val="NormalWeb"/>
        <w:spacing w:before="280" w:after="280"/>
        <w:jc w:val="both"/>
        <w:rPr>
          <w:rFonts w:ascii="Arial" w:hAnsi="Arial" w:cs="Arial"/>
          <w:sz w:val="24"/>
          <w:szCs w:val="24"/>
        </w:rPr>
      </w:pPr>
      <w:r>
        <w:rPr>
          <w:rFonts w:cs="Arial" w:ascii="Arial" w:hAnsi="Arial"/>
          <w:sz w:val="24"/>
          <w:szCs w:val="24"/>
        </w:rPr>
      </w:r>
    </w:p>
    <w:p>
      <w:pPr>
        <w:pStyle w:val="Normal"/>
        <w:rPr>
          <w:rFonts w:ascii="Arial" w:hAnsi="Arial"/>
        </w:rPr>
      </w:pPr>
      <w:r>
        <w:rPr>
          <w:rFonts w:ascii="Arial" w:hAnsi="Arial"/>
        </w:rPr>
        <w:t>3.- Después de escuchar el audio-cuento, comenten las preguntas de la página 73.</w:t>
      </w:r>
    </w:p>
    <w:p>
      <w:pPr>
        <w:pStyle w:val="Normal"/>
        <w:rPr>
          <w:rFonts w:ascii="Arial" w:hAnsi="Arial"/>
          <w:u w:val="single"/>
        </w:rPr>
      </w:pPr>
      <w:r>
        <w:rPr>
          <w:rFonts w:ascii="Arial" w:hAnsi="Arial"/>
          <w:u w:val="single"/>
        </w:rPr>
      </w:r>
    </w:p>
    <w:p>
      <w:pPr>
        <w:pStyle w:val="Normal"/>
        <w:rPr>
          <w:rFonts w:ascii="Arial" w:hAnsi="Arial"/>
          <w:u w:val="single"/>
        </w:rPr>
      </w:pPr>
      <w:r>
        <w:rPr>
          <w:rFonts w:ascii="Arial" w:hAnsi="Arial"/>
          <w:u w:val="single"/>
        </w:rPr>
      </w:r>
    </w:p>
    <w:p>
      <w:pPr>
        <w:pStyle w:val="Normal"/>
        <w:rPr>
          <w:rFonts w:ascii="Arial" w:hAnsi="Arial"/>
          <w:u w:val="single"/>
        </w:rPr>
      </w:pPr>
      <w:r>
        <w:rPr>
          <w:rFonts w:ascii="Arial" w:hAnsi="Arial"/>
          <w:u w:val="single"/>
        </w:rPr>
      </w:r>
    </w:p>
    <w:p>
      <w:pPr>
        <w:pStyle w:val="Normal"/>
        <w:rPr>
          <w:rFonts w:ascii="Arial" w:hAnsi="Arial"/>
          <w:u w:val="single"/>
        </w:rPr>
      </w:pPr>
      <w:r>
        <w:rPr>
          <w:rFonts w:ascii="Arial" w:hAnsi="Arial"/>
          <w:u w:val="single"/>
        </w:rPr>
      </w:r>
    </w:p>
    <w:p>
      <w:pPr>
        <w:pStyle w:val="Normal"/>
        <w:rPr>
          <w:rFonts w:ascii="Arial" w:hAnsi="Arial"/>
          <w:u w:val="single"/>
        </w:rPr>
      </w:pPr>
      <w:r>
        <w:rPr>
          <w:rFonts w:ascii="Arial" w:hAnsi="Arial"/>
          <w:u w:val="single"/>
        </w:rPr>
      </w:r>
    </w:p>
    <w:p>
      <w:pPr>
        <w:pStyle w:val="Normal"/>
        <w:rPr>
          <w:rFonts w:ascii="Arial" w:hAnsi="Arial"/>
          <w:u w:val="single"/>
        </w:rPr>
      </w:pPr>
      <w:r>
        <w:rPr>
          <w:rFonts w:ascii="Arial" w:hAnsi="Arial"/>
          <w:u w:val="single"/>
        </w:rPr>
      </w:r>
    </w:p>
    <w:p>
      <w:pPr>
        <w:pStyle w:val="Normal"/>
        <w:rPr>
          <w:rFonts w:ascii="Arial" w:hAnsi="Arial"/>
          <w:u w:val="single"/>
        </w:rPr>
      </w:pPr>
      <w:r>
        <w:rPr>
          <w:rFonts w:ascii="Arial" w:hAnsi="Arial"/>
          <w:u w:val="single"/>
        </w:rPr>
        <w:t>Actividad 2 (Página 74):</w:t>
      </w:r>
    </w:p>
    <w:p>
      <w:pPr>
        <w:pStyle w:val="NormalWeb"/>
        <w:numPr>
          <w:ilvl w:val="0"/>
          <w:numId w:val="2"/>
        </w:numPr>
        <w:spacing w:before="280" w:after="280"/>
        <w:rPr>
          <w:rFonts w:ascii="Arial" w:hAnsi="Arial" w:cs="Arial"/>
          <w:sz w:val="24"/>
          <w:szCs w:val="24"/>
        </w:rPr>
      </w:pPr>
      <w:r>
        <w:rPr>
          <w:rFonts w:cs="Arial" w:ascii="Arial" w:hAnsi="Arial"/>
          <w:sz w:val="24"/>
          <w:szCs w:val="24"/>
        </w:rPr>
        <w:t xml:space="preserve">Lea el siguiente cuento al estudiante en voz alta. También podrás ver y escuchar el video que alguna de las tías de los 1º básicos leerán para ti. </w:t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</w:rPr>
      </w:pPr>
      <w:r>
        <w:rPr>
          <w:rFonts w:cs="Arial" w:ascii="Arial" w:hAnsi="Arial"/>
          <w:sz w:val="24"/>
          <w:szCs w:val="24"/>
        </w:rPr>
        <w:drawing>
          <wp:anchor behindDoc="0" distT="0" distB="0" distL="0" distR="0" simplePos="0" locked="0" layoutInCell="1" allowOverlap="1" relativeHeight="6">
            <wp:simplePos x="0" y="0"/>
            <wp:positionH relativeFrom="column">
              <wp:posOffset>635</wp:posOffset>
            </wp:positionH>
            <wp:positionV relativeFrom="paragraph">
              <wp:posOffset>74295</wp:posOffset>
            </wp:positionV>
            <wp:extent cx="5890260" cy="6837680"/>
            <wp:effectExtent l="0" t="0" r="0" b="0"/>
            <wp:wrapNone/>
            <wp:docPr id="4" name="Imagen2" descr="Macintosh HD:Users:cote:Desktop:Captura de pantalla 2020-06-21 a la(s) 21.24.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n2" descr="Macintosh HD:Users:cote:Desktop:Captura de pantalla 2020-06-21 a la(s) 21.24.11.pn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0260" cy="68376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</w:rPr>
      </w:pPr>
      <w:r>
        <w:rPr>
          <w:rFonts w:cs="Arial" w:ascii="Arial" w:hAnsi="Arial"/>
          <w:sz w:val="24"/>
          <w:szCs w:val="24"/>
        </w:rPr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</w:rPr>
      </w:pPr>
      <w:r>
        <w:rPr>
          <w:rFonts w:cs="Arial" w:ascii="Arial" w:hAnsi="Arial"/>
          <w:sz w:val="24"/>
          <w:szCs w:val="24"/>
        </w:rPr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</w:rPr>
      </w:pPr>
      <w:r>
        <w:rPr>
          <w:rFonts w:cs="Arial" w:ascii="Arial" w:hAnsi="Arial"/>
          <w:sz w:val="24"/>
          <w:szCs w:val="24"/>
        </w:rPr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</w:rPr>
      </w:pPr>
      <w:r>
        <w:rPr>
          <w:rFonts w:cs="Arial" w:ascii="Arial" w:hAnsi="Arial"/>
          <w:sz w:val="24"/>
          <w:szCs w:val="24"/>
        </w:rPr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</w:rPr>
      </w:pPr>
      <w:r>
        <w:rPr>
          <w:rFonts w:cs="Arial" w:ascii="Arial" w:hAnsi="Arial"/>
          <w:sz w:val="24"/>
          <w:szCs w:val="24"/>
        </w:rPr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</w:rPr>
      </w:pPr>
      <w:r>
        <w:rPr>
          <w:rFonts w:cs="Arial" w:ascii="Arial" w:hAnsi="Arial"/>
          <w:sz w:val="24"/>
          <w:szCs w:val="24"/>
        </w:rPr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</w:rPr>
      </w:pPr>
      <w:r>
        <w:rPr>
          <w:rFonts w:cs="Arial" w:ascii="Arial" w:hAnsi="Arial"/>
          <w:sz w:val="24"/>
          <w:szCs w:val="24"/>
        </w:rPr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</w:rPr>
      </w:pPr>
      <w:r>
        <w:rPr>
          <w:rFonts w:cs="Arial" w:ascii="Arial" w:hAnsi="Arial"/>
          <w:sz w:val="24"/>
          <w:szCs w:val="24"/>
        </w:rPr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</w:rPr>
      </w:pPr>
      <w:r>
        <w:rPr>
          <w:rFonts w:cs="Arial" w:ascii="Arial" w:hAnsi="Arial"/>
          <w:sz w:val="24"/>
          <w:szCs w:val="24"/>
        </w:rPr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</w:rPr>
      </w:pPr>
      <w:r>
        <w:rPr>
          <w:rFonts w:cs="Arial" w:ascii="Arial" w:hAnsi="Arial"/>
          <w:sz w:val="24"/>
          <w:szCs w:val="24"/>
        </w:rPr>
      </w:r>
    </w:p>
    <w:p>
      <w:pPr>
        <w:pStyle w:val="Normal"/>
        <w:rPr>
          <w:rFonts w:ascii="Arial" w:hAnsi="Arial"/>
        </w:rPr>
      </w:pPr>
      <w:r>
        <w:rPr>
          <w:rFonts w:ascii="Arial" w:hAnsi="Arial"/>
        </w:rPr>
        <w:t xml:space="preserve"> </w:t>
      </w:r>
    </w:p>
    <w:p>
      <w:pPr>
        <w:pStyle w:val="Normal"/>
        <w:rPr>
          <w:rFonts w:ascii="Arial" w:hAnsi="Arial"/>
        </w:rPr>
      </w:pPr>
      <w:r>
        <w:rPr>
          <w:rFonts w:ascii="Arial" w:hAnsi="Arial"/>
        </w:rPr>
      </w:r>
    </w:p>
    <w:p>
      <w:pPr>
        <w:pStyle w:val="Normal"/>
        <w:rPr>
          <w:rFonts w:ascii="Arial" w:hAnsi="Arial"/>
        </w:rPr>
      </w:pPr>
      <w:r>
        <w:rPr>
          <w:rFonts w:ascii="Arial" w:hAnsi="Arial"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</w:rPr>
      </w:pPr>
      <w:r>
        <w:rPr>
          <w:rFonts w:ascii="Arial" w:hAnsi="Arial"/>
        </w:rPr>
        <w:tab/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</w:rPr>
      </w:pPr>
      <w:r>
        <w:rPr>
          <w:rFonts w:ascii="Arial" w:hAnsi="Arial"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</w:rPr>
      </w:pPr>
      <w:r>
        <w:rPr>
          <w:rFonts w:ascii="Arial" w:hAnsi="Arial"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</w:rPr>
      </w:pPr>
      <w:r>
        <w:rPr>
          <w:rFonts w:ascii="Arial" w:hAnsi="Arial"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</w:rPr>
      </w:pPr>
      <w:r>
        <w:rPr>
          <w:rFonts w:ascii="Arial" w:hAnsi="Arial"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</w:rPr>
      </w:pPr>
      <w:r>
        <w:rPr>
          <w:rFonts w:ascii="Arial" w:hAnsi="Arial"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</w:rPr>
      </w:pPr>
      <w:r>
        <w:rPr>
          <w:rFonts w:ascii="Arial" w:hAnsi="Arial"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</w:rPr>
      </w:pPr>
      <w:r>
        <w:rPr>
          <w:rFonts w:ascii="Arial" w:hAnsi="Arial"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</w:rPr>
      </w:pPr>
      <w:r>
        <w:rPr>
          <w:rFonts w:ascii="Arial" w:hAnsi="Arial"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</w:rPr>
      </w:pPr>
      <w:r>
        <w:rPr>
          <w:rFonts w:ascii="Arial" w:hAnsi="Arial"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</w:rPr>
      </w:pPr>
      <w:r>
        <w:rPr>
          <w:rFonts w:ascii="Arial" w:hAnsi="Arial"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</w:rPr>
      </w:pPr>
      <w:r>
        <w:rPr>
          <w:rFonts w:ascii="Arial" w:hAnsi="Arial"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</w:rPr>
      </w:pPr>
      <w:r>
        <w:rPr>
          <w:rFonts w:ascii="Arial" w:hAnsi="Arial"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</w:rPr>
      </w:pPr>
      <w:r>
        <w:rPr>
          <w:rFonts w:ascii="Arial" w:hAnsi="Arial"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</w:rPr>
      </w:pPr>
      <w:r>
        <w:rPr>
          <w:rFonts w:ascii="Arial" w:hAnsi="Arial"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</w:rPr>
      </w:pPr>
      <w:r>
        <w:rPr>
          <w:rFonts w:ascii="Arial" w:hAnsi="Arial"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</w:rPr>
      </w:pPr>
      <w:r>
        <w:rPr>
          <w:rFonts w:ascii="Arial" w:hAnsi="Arial"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</w:rPr>
      </w:pPr>
      <w:r>
        <w:rPr>
          <w:rFonts w:ascii="Arial" w:hAnsi="Arial"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</w:rPr>
      </w:pPr>
      <w:r>
        <w:rPr>
          <w:rFonts w:ascii="Arial" w:hAnsi="Arial"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</w:rPr>
      </w:pPr>
      <w:r>
        <w:rPr>
          <w:rFonts w:ascii="Arial" w:hAnsi="Arial"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</w:rPr>
      </w:pPr>
      <w:r>
        <w:rPr>
          <w:rFonts w:ascii="Arial" w:hAnsi="Arial"/>
        </w:rPr>
      </w:r>
    </w:p>
    <w:p>
      <w:pPr>
        <w:pStyle w:val="Normal"/>
        <w:rPr>
          <w:rFonts w:ascii="Arial" w:hAnsi="Arial"/>
          <w:u w:val="single"/>
        </w:rPr>
      </w:pPr>
      <w:r>
        <w:rPr>
          <w:rFonts w:ascii="Arial" w:hAnsi="Arial"/>
          <w:u w:val="single"/>
        </w:rPr>
        <w:t>Actividad 3 (Página 75):</w:t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</w:rPr>
      </w:pPr>
      <w:r>
        <w:rPr>
          <w:rFonts w:cs="Arial" w:ascii="Arial" w:hAnsi="Arial"/>
          <w:sz w:val="24"/>
          <w:szCs w:val="24"/>
        </w:rPr>
        <w:t xml:space="preserve">1.-.Leer las preguntas, observa y marca la imagen que corresponde. </w:t>
      </w:r>
    </w:p>
    <w:p>
      <w:pPr>
        <w:pStyle w:val="Normal"/>
        <w:rPr>
          <w:rFonts w:ascii="Arial" w:hAnsi="Arial"/>
          <w:u w:val="single"/>
        </w:rPr>
      </w:pPr>
      <w:r>
        <w:rPr>
          <w:rFonts w:ascii="Arial" w:hAnsi="Arial"/>
          <w:u w:val="single"/>
        </w:rPr>
        <w:t>Actividad 4 (Página 76):</w:t>
      </w:r>
    </w:p>
    <w:p>
      <w:pPr>
        <w:pStyle w:val="Normal"/>
        <w:rPr>
          <w:rFonts w:ascii="Arial" w:hAnsi="Arial"/>
          <w:u w:val="single"/>
        </w:rPr>
      </w:pPr>
      <w:r>
        <w:rPr>
          <w:rFonts w:ascii="Arial" w:hAnsi="Arial"/>
          <w:u w:val="single"/>
        </w:rPr>
      </w:r>
    </w:p>
    <w:p>
      <w:pPr>
        <w:pStyle w:val="Normal"/>
        <w:rPr>
          <w:rFonts w:ascii="Arial" w:hAnsi="Arial"/>
          <w:u w:val="single"/>
        </w:rPr>
      </w:pPr>
      <w:r>
        <w:rPr>
          <w:rFonts w:ascii="Arial" w:hAnsi="Arial"/>
        </w:rPr>
        <w:t>1.-Reconocer la letra P y su sonido.</w:t>
      </w:r>
    </w:p>
    <w:p>
      <w:pPr>
        <w:pStyle w:val="Normal"/>
        <w:rPr>
          <w:rFonts w:ascii="Arial" w:hAnsi="Arial"/>
          <w:u w:val="single"/>
        </w:rPr>
      </w:pPr>
      <w:r>
        <w:rPr>
          <w:rFonts w:ascii="Arial" w:hAnsi="Arial"/>
          <w:u w:val="single"/>
        </w:rPr>
      </w:r>
    </w:p>
    <w:p>
      <w:pPr>
        <w:pStyle w:val="Normal"/>
        <w:rPr>
          <w:rFonts w:ascii="Arial" w:hAnsi="Arial"/>
          <w:u w:val="single"/>
        </w:rPr>
      </w:pPr>
      <w:r>
        <w:rPr>
          <w:rFonts w:ascii="Arial" w:hAnsi="Arial"/>
          <w:u w:val="single"/>
        </w:rPr>
        <w:t>Actividad 5 (Página 76):</w:t>
      </w:r>
    </w:p>
    <w:p>
      <w:pPr>
        <w:pStyle w:val="Normal"/>
        <w:rPr>
          <w:rFonts w:ascii="Arial" w:hAnsi="Arial" w:eastAsia="ＭＳ 明朝" w:cs="Arial" w:eastAsiaTheme="minorEastAsia"/>
          <w:lang w:val="es-ES_tradnl"/>
        </w:rPr>
      </w:pPr>
      <w:r>
        <w:rPr>
          <w:rFonts w:eastAsia="ＭＳ 明朝" w:cs="Arial" w:eastAsiaTheme="minorEastAsia" w:ascii="Arial" w:hAnsi="Arial"/>
          <w:lang w:val="es-ES_tradnl"/>
        </w:rPr>
      </w:r>
    </w:p>
    <w:p>
      <w:pPr>
        <w:pStyle w:val="Normal"/>
        <w:rPr>
          <w:rFonts w:ascii="Arial" w:hAnsi="Arial"/>
          <w:u w:val="single"/>
        </w:rPr>
      </w:pPr>
      <w:r>
        <w:rPr>
          <w:rFonts w:eastAsia="ＭＳ 明朝" w:cs="Arial" w:ascii="Arial" w:hAnsi="Arial" w:eastAsiaTheme="minorEastAsia"/>
          <w:lang w:val="es-ES_tradnl"/>
        </w:rPr>
        <w:t xml:space="preserve">1.-Escriban la letra P en el aire y en el libro. ¿Cuál es su recorrido? </w:t>
      </w:r>
    </w:p>
    <w:p>
      <w:pPr>
        <w:pStyle w:val="Normal"/>
        <w:widowControl w:val="false"/>
        <w:spacing w:before="0" w:after="240"/>
        <w:rPr>
          <w:rFonts w:ascii="Arial" w:hAnsi="Arial" w:eastAsia="ＭＳ 明朝" w:cs="Arial" w:eastAsiaTheme="minorEastAsia"/>
        </w:rPr>
      </w:pPr>
      <w:r>
        <w:rPr>
          <w:rFonts w:eastAsia="ＭＳ 明朝" w:cs="Arial" w:ascii="Arial" w:hAnsi="Arial" w:eastAsiaTheme="minorEastAsia"/>
        </w:rPr>
        <w:t xml:space="preserve">2.-Pida al estudiante que escriba la letra P en mayúscula y minúscula. Revise el trabajo del estudiante y corrija en caso de ser necesario. </w:t>
      </w:r>
    </w:p>
    <w:p>
      <w:pPr>
        <w:pStyle w:val="Normal"/>
        <w:rPr>
          <w:rFonts w:ascii="Arial" w:hAnsi="Arial"/>
          <w:u w:val="single"/>
        </w:rPr>
      </w:pPr>
      <w:r>
        <w:rPr>
          <w:rFonts w:ascii="Arial" w:hAnsi="Arial"/>
          <w:u w:val="single"/>
        </w:rPr>
      </w:r>
    </w:p>
    <w:p>
      <w:pPr>
        <w:pStyle w:val="Normal"/>
        <w:rPr>
          <w:rFonts w:ascii="Arial" w:hAnsi="Arial"/>
          <w:u w:val="single"/>
        </w:rPr>
      </w:pPr>
      <w:r>
        <w:rPr>
          <w:rFonts w:ascii="Arial" w:hAnsi="Arial"/>
          <w:u w:val="single"/>
        </w:rPr>
        <w:t>Actividad 6 (Página 77):</w:t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</w:rPr>
      </w:pPr>
      <w:r>
        <w:rPr>
          <w:rFonts w:cs="Arial" w:ascii="Arial" w:hAnsi="Arial"/>
          <w:sz w:val="24"/>
          <w:szCs w:val="24"/>
        </w:rPr>
        <w:t>1.- Leer y escribir lo pedido.</w:t>
      </w:r>
    </w:p>
    <w:p>
      <w:pPr>
        <w:pStyle w:val="Normal"/>
        <w:rPr>
          <w:rFonts w:ascii="Arial" w:hAnsi="Arial"/>
          <w:u w:val="single"/>
        </w:rPr>
      </w:pPr>
      <w:r>
        <w:rPr>
          <w:rFonts w:ascii="Arial" w:hAnsi="Arial"/>
          <w:u w:val="single"/>
        </w:rPr>
        <w:t>Actividad 7 (Página 77):</w:t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</w:rPr>
      </w:pPr>
      <w:r>
        <w:rPr>
          <w:rFonts w:cs="Arial" w:ascii="Arial" w:hAnsi="Arial"/>
          <w:sz w:val="24"/>
          <w:szCs w:val="24"/>
        </w:rPr>
        <w:t>1.-Agregar las vocales a la letra P y formar sílabas. Leer y escribir.</w:t>
      </w:r>
    </w:p>
    <w:p>
      <w:pPr>
        <w:pStyle w:val="Normal"/>
        <w:rPr>
          <w:rFonts w:ascii="Arial" w:hAnsi="Arial"/>
          <w:u w:val="single"/>
        </w:rPr>
      </w:pPr>
      <w:r>
        <w:rPr>
          <w:rFonts w:ascii="Arial" w:hAnsi="Arial"/>
          <w:u w:val="single"/>
        </w:rPr>
        <w:t>Actividad 8 (Página 78):</w:t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</w:rPr>
      </w:pPr>
      <w:r>
        <w:rPr>
          <w:rFonts w:cs="Arial" w:ascii="Arial" w:hAnsi="Arial"/>
          <w:sz w:val="24"/>
          <w:szCs w:val="24"/>
        </w:rPr>
        <w:t>1.- Observa y nombra los dibujos. Únelos con sus nombres.</w:t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</w:rPr>
      </w:pPr>
      <w:r>
        <w:rPr>
          <w:rFonts w:cs="Arial" w:ascii="Arial" w:hAnsi="Arial"/>
          <w:sz w:val="24"/>
          <w:szCs w:val="24"/>
        </w:rPr>
        <w:t>¿Lo lograste? Comenta.</w:t>
      </w:r>
    </w:p>
    <w:p>
      <w:pPr>
        <w:pStyle w:val="NormalWeb"/>
        <w:spacing w:before="280" w:after="280"/>
        <w:rPr>
          <w:rFonts w:ascii="Arial" w:hAnsi="Arial"/>
          <w:sz w:val="22"/>
          <w:u w:val="single"/>
        </w:rPr>
      </w:pPr>
      <w:r>
        <w:rPr>
          <w:rFonts w:ascii="Arial" w:hAnsi="Arial"/>
          <w:sz w:val="22"/>
          <w:u w:val="single"/>
        </w:rPr>
        <w:t>Actividad 9 (Página 79):</w:t>
      </w:r>
    </w:p>
    <w:p>
      <w:pPr>
        <w:pStyle w:val="NormalWeb"/>
        <w:spacing w:before="280" w:after="280"/>
        <w:rPr>
          <w:rFonts w:ascii="Arial" w:hAnsi="Arial"/>
          <w:sz w:val="22"/>
        </w:rPr>
      </w:pPr>
      <w:r>
        <w:rPr>
          <w:rFonts w:ascii="Arial" w:hAnsi="Arial"/>
          <w:sz w:val="22"/>
        </w:rPr>
        <w:t>1.-Observa y nombra cada dibujo ¿Cuántos sonidos tienen?.</w:t>
      </w:r>
    </w:p>
    <w:p>
      <w:pPr>
        <w:pStyle w:val="NormalWeb"/>
        <w:spacing w:before="280" w:after="280"/>
        <w:rPr>
          <w:rFonts w:ascii="Arial" w:hAnsi="Arial" w:cs="Arial"/>
          <w:sz w:val="28"/>
          <w:szCs w:val="24"/>
        </w:rPr>
      </w:pPr>
      <w:r>
        <w:rPr>
          <w:rFonts w:ascii="Arial" w:hAnsi="Arial"/>
          <w:sz w:val="22"/>
        </w:rPr>
        <w:t>2.-Escribe un punto por cada sonido.</w:t>
      </w:r>
    </w:p>
    <w:p>
      <w:pPr>
        <w:pStyle w:val="NormalWeb"/>
        <w:spacing w:before="280" w:after="280"/>
        <w:rPr>
          <w:rFonts w:ascii="Arial" w:hAnsi="Arial"/>
          <w:sz w:val="22"/>
          <w:u w:val="single"/>
        </w:rPr>
      </w:pPr>
      <w:r>
        <w:rPr>
          <w:rFonts w:ascii="Arial" w:hAnsi="Arial"/>
          <w:sz w:val="22"/>
          <w:u w:val="single"/>
        </w:rPr>
        <w:t>Actividad 10 (Página 79):</w:t>
      </w:r>
    </w:p>
    <w:p>
      <w:pPr>
        <w:pStyle w:val="NormalWeb"/>
        <w:spacing w:before="280" w:after="280"/>
        <w:rPr>
          <w:rFonts w:ascii="Arial" w:hAnsi="Arial"/>
          <w:sz w:val="22"/>
        </w:rPr>
      </w:pPr>
      <w:r>
        <w:rPr>
          <w:rFonts w:ascii="Arial" w:hAnsi="Arial"/>
          <w:sz w:val="22"/>
        </w:rPr>
        <w:t>1.-Puedo leer. Leer la oración del recuadro.</w:t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  <w:u w:val="single"/>
        </w:rPr>
      </w:pPr>
      <w:r>
        <w:rPr>
          <w:rFonts w:cs="Arial" w:ascii="Arial" w:hAnsi="Arial"/>
          <w:sz w:val="24"/>
          <w:szCs w:val="24"/>
          <w:u w:val="single"/>
        </w:rPr>
        <w:t>Ticket de salida (Página 79):</w:t>
      </w:r>
      <w:r>
        <w:rPr>
          <w:rFonts w:cs="Arial" w:ascii="Arial" w:hAnsi="Arial"/>
          <w:sz w:val="24"/>
          <w:szCs w:val="24"/>
          <w:u w:val="single"/>
          <w:lang w:val="es-ES"/>
        </w:rPr>
        <w:drawing>
          <wp:anchor behindDoc="0" distT="0" distB="0" distL="0" distR="0" simplePos="0" locked="0" layoutInCell="1" allowOverlap="1" relativeHeight="7">
            <wp:simplePos x="0" y="0"/>
            <wp:positionH relativeFrom="column">
              <wp:posOffset>1270</wp:posOffset>
            </wp:positionH>
            <wp:positionV relativeFrom="paragraph">
              <wp:posOffset>180340</wp:posOffset>
            </wp:positionV>
            <wp:extent cx="5615305" cy="1725930"/>
            <wp:effectExtent l="0" t="0" r="0" b="0"/>
            <wp:wrapNone/>
            <wp:docPr id="5" name="Imagen 2" descr="Macintosh HD:Users:cote:Desktop:Captura de pantalla 2020-06-21 a la(s) 21.29.5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n 2" descr="Macintosh HD:Users:cote:Desktop:Captura de pantalla 2020-06-21 a la(s) 21.29.50.pn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5305" cy="17259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cs="Arial" w:ascii="Arial" w:hAnsi="Arial"/>
          <w:sz w:val="24"/>
          <w:szCs w:val="24"/>
          <w:u w:val="single"/>
          <w:lang w:val="es-ES"/>
        </w:rPr>
        <w:t xml:space="preserve"> </w:t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  <w:u w:val="single"/>
        </w:rPr>
      </w:pPr>
      <w:r>
        <w:rPr>
          <w:rFonts w:cs="Arial" w:ascii="Arial" w:hAnsi="Arial"/>
          <w:sz w:val="24"/>
          <w:szCs w:val="24"/>
          <w:u w:val="single"/>
        </w:rPr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  <w:u w:val="single"/>
        </w:rPr>
      </w:pPr>
      <w:r>
        <w:rPr>
          <w:rFonts w:cs="Arial" w:ascii="Arial" w:hAnsi="Arial"/>
          <w:sz w:val="24"/>
          <w:szCs w:val="24"/>
          <w:u w:val="single"/>
        </w:rPr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  <w:u w:val="single"/>
        </w:rPr>
      </w:pPr>
      <w:r>
        <w:rPr>
          <w:rFonts w:cs="Arial" w:ascii="Arial" w:hAnsi="Arial"/>
          <w:sz w:val="24"/>
          <w:szCs w:val="24"/>
          <w:u w:val="single"/>
        </w:rPr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  <w:u w:val="single"/>
        </w:rPr>
      </w:pPr>
      <w:r>
        <w:rPr>
          <w:rFonts w:cs="Arial" w:ascii="Arial" w:hAnsi="Arial"/>
          <w:sz w:val="24"/>
          <w:szCs w:val="24"/>
          <w:u w:val="single"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</w:rPr>
      </w:pPr>
      <w:r>
        <w:rPr>
          <w:rFonts w:ascii="Arial" w:hAnsi="Arial"/>
        </w:rPr>
      </w:r>
    </w:p>
    <w:p>
      <w:pPr>
        <w:pStyle w:val="Normal"/>
        <w:jc w:val="center"/>
        <w:rPr>
          <w:rFonts w:ascii="Arial" w:hAnsi="Arial"/>
          <w:sz w:val="28"/>
        </w:rPr>
      </w:pPr>
      <w:r>
        <w:rPr>
          <w:rFonts w:ascii="Arial" w:hAnsi="Arial"/>
          <w:sz w:val="28"/>
        </w:rPr>
        <w:t>Clase 14 (Páginas: 80 a la 85)</w:t>
      </w:r>
    </w:p>
    <w:p>
      <w:pPr>
        <w:pStyle w:val="Normal"/>
        <w:jc w:val="center"/>
        <w:rPr>
          <w:rFonts w:ascii="Arial" w:hAnsi="Arial"/>
          <w:sz w:val="28"/>
        </w:rPr>
      </w:pPr>
      <w:r>
        <w:rPr>
          <w:rFonts w:ascii="Arial" w:hAnsi="Arial"/>
          <w:sz w:val="28"/>
        </w:rPr>
      </w:r>
    </w:p>
    <w:p>
      <w:pPr>
        <w:pStyle w:val="Normal"/>
        <w:rPr/>
      </w:pPr>
      <w:r>
        <w:rPr>
          <w:rFonts w:ascii="Arial" w:hAnsi="Arial"/>
          <w:b/>
          <w:sz w:val="28"/>
        </w:rPr>
        <w:t>Ver video. Este video es una guía cómo trabajar las actividades, pinchar el siguiente enlace</w:t>
      </w:r>
      <w:r>
        <w:rPr>
          <w:rFonts w:ascii="Arial" w:hAnsi="Arial"/>
          <w:sz w:val="28"/>
        </w:rPr>
        <w:t>:</w:t>
      </w:r>
      <w:r>
        <w:rPr>
          <w:rFonts w:ascii="Arial" w:hAnsi="Arial"/>
        </w:rPr>
        <w:t xml:space="preserve"> </w:t>
      </w:r>
      <w:hyperlink r:id="rId8">
        <w:r>
          <w:rPr>
            <w:rStyle w:val="EnlacedeInternet"/>
            <w:rFonts w:ascii="Arial" w:hAnsi="Arial"/>
          </w:rPr>
          <w:t>https://www.youtube.com/watch?v=VU9ril0zJhg</w:t>
        </w:r>
      </w:hyperlink>
    </w:p>
    <w:p>
      <w:pPr>
        <w:pStyle w:val="Normal"/>
        <w:rPr>
          <w:rFonts w:ascii="Arial" w:hAnsi="Arial"/>
        </w:rPr>
      </w:pPr>
      <w:r>
        <w:rPr>
          <w:rFonts w:ascii="Arial" w:hAnsi="Arial"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</w:rPr>
      </w:pPr>
      <w:r>
        <w:rPr>
          <w:rFonts w:ascii="Arial" w:hAnsi="Arial"/>
        </w:rPr>
      </w:r>
    </w:p>
    <w:p>
      <w:pPr>
        <w:pStyle w:val="Normal"/>
        <w:rPr>
          <w:rFonts w:ascii="Arial" w:hAnsi="Arial"/>
          <w:u w:val="single"/>
        </w:rPr>
      </w:pPr>
      <w:r>
        <w:rPr>
          <w:rFonts w:ascii="Arial" w:hAnsi="Arial"/>
          <w:u w:val="single"/>
        </w:rPr>
        <w:t>Actividad 1 (Página 80):</w:t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</w:rPr>
      </w:pPr>
      <w:r>
        <w:rPr>
          <w:rFonts w:ascii="Arial" w:hAnsi="Arial"/>
        </w:rPr>
      </w:r>
    </w:p>
    <w:p>
      <w:pPr>
        <w:pStyle w:val="Normal"/>
        <w:spacing w:beforeAutospacing="1" w:afterAutospacing="1"/>
        <w:rPr>
          <w:rFonts w:ascii="Arial" w:hAnsi="Arial" w:eastAsia="ＭＳ 明朝" w:cs="Arial" w:eastAsiaTheme="minorEastAsia"/>
          <w:lang w:val="es-ES_tradnl"/>
        </w:rPr>
      </w:pPr>
      <w:r>
        <w:drawing>
          <wp:anchor behindDoc="0" distT="0" distB="0" distL="114300" distR="114300" simplePos="0" locked="0" layoutInCell="1" allowOverlap="1" relativeHeight="8">
            <wp:simplePos x="0" y="0"/>
            <wp:positionH relativeFrom="column">
              <wp:posOffset>4547235</wp:posOffset>
            </wp:positionH>
            <wp:positionV relativeFrom="paragraph">
              <wp:posOffset>185420</wp:posOffset>
            </wp:positionV>
            <wp:extent cx="1524000" cy="698500"/>
            <wp:effectExtent l="0" t="0" r="0" b="0"/>
            <wp:wrapTight wrapText="bothSides">
              <wp:wrapPolygon edited="0">
                <wp:start x="8960" y="3130"/>
                <wp:lineTo x="7516" y="10964"/>
                <wp:lineTo x="7876" y="15655"/>
                <wp:lineTo x="10044" y="18012"/>
                <wp:lineTo x="12570" y="18012"/>
                <wp:lineTo x="13654" y="14881"/>
                <wp:lineTo x="13654" y="9392"/>
                <wp:lineTo x="12210" y="3130"/>
                <wp:lineTo x="8960" y="3130"/>
              </wp:wrapPolygon>
            </wp:wrapTight>
            <wp:docPr id="6" name="Imagen 18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n 18" descr="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" cy="698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="ＭＳ 明朝" w:cs="Arial" w:ascii="Arial" w:hAnsi="Arial" w:eastAsiaTheme="minorEastAsia"/>
          <w:lang w:val="es-ES_tradnl"/>
        </w:rPr>
        <w:t>1</w:t>
      </w:r>
      <w:r>
        <w:rPr>
          <w:rFonts w:eastAsia="ＭＳ 明朝" w:cs="Arial" w:ascii="Arial" w:hAnsi="Arial" w:eastAsiaTheme="minorEastAsia"/>
          <w:lang w:val="es-ES_tradnl"/>
        </w:rPr>
        <w:t xml:space="preserve">.-Recordemos: ¿Cómo pueden reconocer a la golondrina chilena? </w:t>
      </w:r>
    </w:p>
    <w:p>
      <w:pPr>
        <w:pStyle w:val="NormalWeb"/>
        <w:spacing w:before="280" w:after="280"/>
        <w:jc w:val="both"/>
        <w:rPr>
          <w:rFonts w:ascii="Arial" w:hAnsi="Arial" w:cs="Arial"/>
          <w:sz w:val="24"/>
          <w:szCs w:val="24"/>
        </w:rPr>
      </w:pPr>
      <w:r>
        <w:drawing>
          <wp:anchor behindDoc="0" distT="0" distB="0" distL="114300" distR="114300" simplePos="0" locked="0" layoutInCell="1" allowOverlap="1" relativeHeight="4">
            <wp:simplePos x="0" y="0"/>
            <wp:positionH relativeFrom="column">
              <wp:posOffset>4883150</wp:posOffset>
            </wp:positionH>
            <wp:positionV relativeFrom="paragraph">
              <wp:posOffset>184150</wp:posOffset>
            </wp:positionV>
            <wp:extent cx="1258570" cy="1480820"/>
            <wp:effectExtent l="0" t="0" r="0" b="0"/>
            <wp:wrapTight wrapText="bothSides">
              <wp:wrapPolygon edited="0">
                <wp:start x="-83" y="0"/>
                <wp:lineTo x="-83" y="21018"/>
                <wp:lineTo x="21347" y="21018"/>
                <wp:lineTo x="21347" y="0"/>
                <wp:lineTo x="-83" y="0"/>
              </wp:wrapPolygon>
            </wp:wrapTight>
            <wp:docPr id="7" name="Imagen 7" descr="Macintosh HD:Users:cote:Desktop:Captura de pantalla 2020-06-07 a la(s) 19.31.3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n 7" descr="Macintosh HD:Users:cote:Desktop:Captura de pantalla 2020-06-07 a la(s) 19.31.36.pn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8570" cy="14808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cs="Arial" w:ascii="Arial" w:hAnsi="Arial"/>
          <w:sz w:val="24"/>
        </w:rPr>
        <w:t>2</w:t>
      </w:r>
      <w:r>
        <w:rPr>
          <w:rFonts w:cs="Arial" w:ascii="Arial" w:hAnsi="Arial"/>
          <w:sz w:val="24"/>
        </w:rPr>
        <w:t xml:space="preserve">.-Escuchen el texto </w:t>
      </w:r>
      <w:r>
        <w:rPr>
          <w:rFonts w:cs="Arial" w:ascii="Arial" w:hAnsi="Arial"/>
        </w:rPr>
        <w:t>“</w:t>
      </w:r>
      <w:r>
        <w:rPr>
          <w:rFonts w:cs="Arial" w:ascii="Arial" w:hAnsi="Arial"/>
          <w:sz w:val="24"/>
          <w:szCs w:val="24"/>
        </w:rPr>
        <w:t>Curiosidades del mundo y la naturaleza: La golondrina chilena”. Pinchar el icono que a continuación se ve a la derecha y podrán escuchar el cuento.</w:t>
      </w:r>
    </w:p>
    <w:p>
      <w:pPr>
        <w:pStyle w:val="Normal"/>
        <w:spacing w:beforeAutospacing="1" w:afterAutospacing="1"/>
        <w:rPr>
          <w:rFonts w:ascii="Arial" w:hAnsi="Arial" w:eastAsia="ＭＳ 明朝" w:cs="Arial" w:eastAsiaTheme="minorEastAsia"/>
          <w:lang w:val="es-ES_tradnl"/>
        </w:rPr>
      </w:pPr>
      <w:r>
        <w:rPr>
          <w:rFonts w:eastAsia="ＭＳ 明朝" w:cs="Arial" w:eastAsiaTheme="minorEastAsia" w:ascii="Arial" w:hAnsi="Arial"/>
          <w:lang w:val="es-ES_tradnl"/>
        </w:rPr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</w:rPr>
      </w:pPr>
      <w:r>
        <w:rPr>
          <w:rFonts w:cs="Arial" w:ascii="Arial" w:hAnsi="Arial"/>
          <w:sz w:val="24"/>
          <w:szCs w:val="24"/>
        </w:rPr>
        <w:t xml:space="preserve">3.-Comentemos: </w:t>
      </w:r>
    </w:p>
    <w:p>
      <w:pPr>
        <w:pStyle w:val="NormalWeb"/>
        <w:numPr>
          <w:ilvl w:val="0"/>
          <w:numId w:val="1"/>
        </w:numPr>
        <w:spacing w:before="280" w:after="280"/>
        <w:rPr>
          <w:rFonts w:ascii="Arial" w:hAnsi="Arial" w:cs="Arial"/>
          <w:sz w:val="24"/>
          <w:szCs w:val="24"/>
        </w:rPr>
      </w:pPr>
      <w:r>
        <w:rPr>
          <w:rFonts w:cs="Arial" w:ascii="Arial" w:hAnsi="Arial"/>
          <w:sz w:val="24"/>
          <w:szCs w:val="24"/>
        </w:rPr>
        <w:t>Responder las preguntas comentándolas con el estudiante.</w:t>
      </w:r>
      <w:r>
        <w:rPr>
          <w:rFonts w:cs="Arial" w:ascii="Arial" w:hAnsi="Arial"/>
          <w:sz w:val="24"/>
          <w:szCs w:val="24"/>
          <w:lang w:val="es-ES"/>
        </w:rPr>
        <w:t xml:space="preserve"> </w:t>
      </w:r>
    </w:p>
    <w:p>
      <w:pPr>
        <w:pStyle w:val="Normal"/>
        <w:rPr>
          <w:rFonts w:ascii="Arial" w:hAnsi="Arial"/>
          <w:u w:val="single"/>
        </w:rPr>
      </w:pPr>
      <w:r>
        <w:rPr>
          <w:rFonts w:ascii="Arial" w:hAnsi="Arial"/>
          <w:u w:val="single"/>
        </w:rPr>
        <w:t>Actividad 2 (Página 80):</w:t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</w:rPr>
      </w:pPr>
      <w:r>
        <w:rPr>
          <w:rFonts w:eastAsia="Times New Roman" w:ascii="Arial" w:hAnsi="Arial"/>
          <w:sz w:val="24"/>
          <w:szCs w:val="24"/>
          <w:lang w:val="es-ES"/>
        </w:rPr>
        <w:t>1.-</w:t>
      </w:r>
      <w:r>
        <w:rPr>
          <w:rFonts w:cs="Arial" w:ascii="Arial" w:hAnsi="Arial"/>
          <w:sz w:val="24"/>
          <w:szCs w:val="24"/>
        </w:rPr>
        <w:t xml:space="preserve">Leer o escuchar nuevamente el cuento “El pintor de pajaritos”. </w:t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</w:rPr>
      </w:pPr>
      <w:r>
        <w:drawing>
          <wp:anchor behindDoc="0" distT="0" distB="0" distL="0" distR="0" simplePos="0" locked="0" layoutInCell="1" allowOverlap="1" relativeHeight="9">
            <wp:simplePos x="0" y="0"/>
            <wp:positionH relativeFrom="column">
              <wp:posOffset>1010920</wp:posOffset>
            </wp:positionH>
            <wp:positionV relativeFrom="paragraph">
              <wp:posOffset>276860</wp:posOffset>
            </wp:positionV>
            <wp:extent cx="4076700" cy="4732655"/>
            <wp:effectExtent l="0" t="0" r="0" b="0"/>
            <wp:wrapNone/>
            <wp:docPr id="8" name="Imagen 3" descr="Macintosh HD:Users:cote:Desktop:Captura de pantalla 2020-06-21 a la(s) 21.24.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n 3" descr="Macintosh HD:Users:cote:Desktop:Captura de pantalla 2020-06-21 a la(s) 21.24.11.pn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6700" cy="47326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cs="Arial" w:ascii="Arial" w:hAnsi="Arial"/>
          <w:sz w:val="24"/>
          <w:szCs w:val="24"/>
        </w:rPr>
        <w:t>T</w:t>
      </w:r>
      <w:r>
        <w:rPr>
          <w:rFonts w:cs="Arial" w:ascii="Arial" w:hAnsi="Arial"/>
          <w:sz w:val="24"/>
          <w:szCs w:val="24"/>
        </w:rPr>
        <w:t>ambién podrás ver y escuchar el video que alguna de las tías de los 1º básicos leerán para ti.</w:t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</w:rPr>
      </w:pPr>
      <w:r>
        <w:rPr>
          <w:rFonts w:cs="Arial" w:ascii="Arial" w:hAnsi="Arial"/>
          <w:sz w:val="24"/>
          <w:szCs w:val="24"/>
        </w:rPr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</w:rPr>
      </w:pPr>
      <w:r>
        <w:rPr>
          <w:rFonts w:cs="Arial" w:ascii="Arial" w:hAnsi="Arial"/>
          <w:sz w:val="24"/>
          <w:szCs w:val="24"/>
        </w:rPr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</w:rPr>
      </w:pPr>
      <w:r>
        <w:rPr>
          <w:rFonts w:cs="Arial" w:ascii="Arial" w:hAnsi="Arial"/>
          <w:sz w:val="24"/>
          <w:szCs w:val="24"/>
        </w:rPr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</w:rPr>
      </w:pPr>
      <w:r>
        <w:rPr>
          <w:rFonts w:cs="Arial" w:ascii="Arial" w:hAnsi="Arial"/>
          <w:sz w:val="24"/>
          <w:szCs w:val="24"/>
        </w:rPr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</w:rPr>
      </w:pPr>
      <w:r>
        <w:rPr>
          <w:rFonts w:cs="Arial" w:ascii="Arial" w:hAnsi="Arial"/>
          <w:sz w:val="24"/>
          <w:szCs w:val="24"/>
        </w:rPr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</w:rPr>
      </w:pPr>
      <w:r>
        <w:rPr>
          <w:rFonts w:cs="Arial" w:ascii="Arial" w:hAnsi="Arial"/>
          <w:sz w:val="24"/>
          <w:szCs w:val="24"/>
        </w:rPr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</w:rPr>
      </w:pPr>
      <w:r>
        <w:rPr>
          <w:rFonts w:cs="Arial" w:ascii="Arial" w:hAnsi="Arial"/>
          <w:sz w:val="24"/>
          <w:szCs w:val="24"/>
        </w:rPr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</w:rPr>
      </w:pPr>
      <w:r>
        <w:rPr>
          <w:rFonts w:cs="Arial" w:ascii="Arial" w:hAnsi="Arial"/>
          <w:sz w:val="24"/>
          <w:szCs w:val="24"/>
        </w:rPr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</w:rPr>
      </w:pPr>
      <w:r>
        <w:rPr>
          <w:rFonts w:cs="Arial" w:ascii="Arial" w:hAnsi="Arial"/>
          <w:sz w:val="24"/>
          <w:szCs w:val="24"/>
        </w:rPr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</w:rPr>
      </w:pPr>
      <w:r>
        <w:rPr>
          <w:rFonts w:cs="Arial" w:ascii="Arial" w:hAnsi="Arial"/>
          <w:sz w:val="24"/>
          <w:szCs w:val="24"/>
        </w:rPr>
      </w:r>
    </w:p>
    <w:p>
      <w:pPr>
        <w:pStyle w:val="NormalWeb"/>
        <w:spacing w:before="280" w:after="280"/>
        <w:rPr>
          <w:rFonts w:ascii="Arial" w:hAnsi="Arial"/>
          <w:sz w:val="24"/>
          <w:szCs w:val="24"/>
          <w:u w:val="single"/>
        </w:rPr>
      </w:pPr>
      <w:r>
        <w:rPr>
          <w:rFonts w:ascii="Arial" w:hAnsi="Arial"/>
          <w:sz w:val="24"/>
          <w:szCs w:val="24"/>
          <w:u w:val="single"/>
        </w:rPr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</w:rPr>
      </w:pPr>
      <w:r>
        <w:rPr>
          <w:rFonts w:ascii="Arial" w:hAnsi="Arial"/>
          <w:sz w:val="24"/>
          <w:szCs w:val="24"/>
          <w:u w:val="single"/>
        </w:rPr>
        <w:t>Actividad 3 (Página 81):</w:t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</w:rPr>
      </w:pPr>
      <w:r>
        <w:rPr>
          <w:rFonts w:ascii="Arial" w:hAnsi="Arial"/>
        </w:rPr>
        <w:t>1.- Responder y realizar lo comprendido en el cuento anterior.</w:t>
      </w:r>
    </w:p>
    <w:p>
      <w:pPr>
        <w:pStyle w:val="NormalWeb"/>
        <w:spacing w:before="280" w:after="280"/>
        <w:rPr>
          <w:rFonts w:ascii="Arial" w:hAnsi="Arial"/>
          <w:sz w:val="24"/>
          <w:szCs w:val="24"/>
          <w:u w:val="single"/>
        </w:rPr>
      </w:pPr>
      <w:r>
        <w:rPr>
          <w:rFonts w:ascii="Arial" w:hAnsi="Arial"/>
          <w:sz w:val="24"/>
          <w:szCs w:val="24"/>
          <w:u w:val="single"/>
        </w:rPr>
        <w:t>Actividad 4 (Página 82):</w:t>
      </w:r>
    </w:p>
    <w:p>
      <w:pPr>
        <w:pStyle w:val="NormalWeb"/>
        <w:spacing w:before="280" w:after="280"/>
        <w:rPr>
          <w:rFonts w:ascii="Arial" w:hAnsi="Arial"/>
          <w:sz w:val="24"/>
          <w:szCs w:val="24"/>
        </w:rPr>
      </w:pPr>
      <w:r>
        <w:rPr>
          <w:rFonts w:ascii="Arial" w:hAnsi="Arial"/>
          <w:sz w:val="24"/>
          <w:szCs w:val="24"/>
        </w:rPr>
        <w:t xml:space="preserve">1.-Escucha las siguientes oraciones que te leerá un adulto. </w:t>
      </w:r>
    </w:p>
    <w:p>
      <w:pPr>
        <w:pStyle w:val="NormalWeb"/>
        <w:spacing w:before="280" w:after="280"/>
        <w:rPr>
          <w:rFonts w:ascii="Arial" w:hAnsi="Arial"/>
          <w:sz w:val="24"/>
          <w:szCs w:val="24"/>
        </w:rPr>
      </w:pPr>
      <w:r>
        <w:rPr>
          <w:rFonts w:ascii="Arial" w:hAnsi="Arial"/>
          <w:sz w:val="24"/>
          <w:szCs w:val="24"/>
        </w:rPr>
        <w:t>2.-Marcar las palabras nombradas en cada oración.</w:t>
      </w:r>
    </w:p>
    <w:p>
      <w:pPr>
        <w:pStyle w:val="NormalWeb"/>
        <w:spacing w:before="280" w:after="280"/>
        <w:rPr>
          <w:rFonts w:ascii="Arial" w:hAnsi="Arial"/>
          <w:sz w:val="24"/>
          <w:szCs w:val="24"/>
          <w:u w:val="single"/>
        </w:rPr>
      </w:pPr>
      <w:r>
        <w:rPr>
          <w:rFonts w:ascii="Arial" w:hAnsi="Arial"/>
          <w:sz w:val="24"/>
          <w:szCs w:val="24"/>
          <w:u w:val="single"/>
        </w:rPr>
        <w:t>Actividad 5 (Página 83):</w:t>
      </w:r>
    </w:p>
    <w:p>
      <w:pPr>
        <w:pStyle w:val="Normal"/>
        <w:spacing w:beforeAutospacing="1" w:afterAutospacing="1"/>
        <w:rPr>
          <w:rFonts w:ascii="Arial" w:hAnsi="Arial" w:eastAsia="ＭＳ 明朝" w:cs="Arial" w:eastAsiaTheme="minorEastAsia"/>
          <w:lang w:val="es-ES_tradnl"/>
        </w:rPr>
      </w:pPr>
      <w:r>
        <w:rPr>
          <w:rFonts w:eastAsia="ＭＳ 明朝" w:cs="Arial" w:ascii="Arial" w:hAnsi="Arial" w:eastAsiaTheme="minorEastAsia"/>
          <w:lang w:val="es-ES_tradnl"/>
        </w:rPr>
        <w:t>1.-Lee y copia. Luego completa el dibujo.</w:t>
      </w:r>
    </w:p>
    <w:p>
      <w:pPr>
        <w:pStyle w:val="Normal"/>
        <w:spacing w:beforeAutospacing="1" w:afterAutospacing="1"/>
        <w:rPr>
          <w:rFonts w:ascii="Arial" w:hAnsi="Arial" w:eastAsia="ＭＳ 明朝" w:cs="Arial" w:eastAsiaTheme="minorEastAsia"/>
          <w:lang w:val="es-ES_tradnl"/>
        </w:rPr>
      </w:pPr>
      <w:r>
        <w:rPr>
          <w:rFonts w:eastAsia="ＭＳ 明朝" w:cs="Arial" w:ascii="Arial" w:hAnsi="Arial" w:eastAsiaTheme="minorEastAsia"/>
          <w:lang w:val="es-ES_tradnl"/>
        </w:rPr>
        <w:t>2.-¿Qué hizo el pintor de pajaritos? Completa.</w:t>
      </w:r>
    </w:p>
    <w:p>
      <w:pPr>
        <w:pStyle w:val="NormalWeb"/>
        <w:spacing w:before="280" w:after="280"/>
        <w:rPr>
          <w:rFonts w:ascii="Arial" w:hAnsi="Arial"/>
          <w:sz w:val="24"/>
          <w:szCs w:val="24"/>
          <w:u w:val="single"/>
        </w:rPr>
      </w:pPr>
      <w:r>
        <w:rPr>
          <w:rFonts w:ascii="Arial" w:hAnsi="Arial"/>
          <w:sz w:val="24"/>
          <w:szCs w:val="24"/>
          <w:u w:val="single"/>
        </w:rPr>
        <w:t>Actividad 6 (Página 84):</w:t>
      </w:r>
    </w:p>
    <w:p>
      <w:pPr>
        <w:pStyle w:val="Normal"/>
        <w:spacing w:beforeAutospacing="1" w:afterAutospacing="1"/>
        <w:rPr>
          <w:rFonts w:ascii="Arial" w:hAnsi="Arial" w:eastAsia="ＭＳ 明朝" w:cs="Arial" w:eastAsiaTheme="minorEastAsia"/>
          <w:lang w:val="es-ES_tradnl"/>
        </w:rPr>
      </w:pPr>
      <w:r>
        <w:rPr>
          <w:rFonts w:eastAsia="ＭＳ 明朝" w:cs="Arial" w:ascii="Arial" w:hAnsi="Arial" w:eastAsiaTheme="minorEastAsia"/>
          <w:lang w:val="es-ES_tradnl"/>
        </w:rPr>
        <w:t>1.-Observar y nombra los dibujos. ¿Cuántos sonidos tienen? Une según corresponda.</w:t>
      </w:r>
    </w:p>
    <w:p>
      <w:pPr>
        <w:pStyle w:val="NormalWeb"/>
        <w:spacing w:before="280" w:after="280"/>
        <w:rPr>
          <w:rFonts w:ascii="Arial" w:hAnsi="Arial"/>
          <w:sz w:val="24"/>
          <w:szCs w:val="24"/>
          <w:u w:val="single"/>
        </w:rPr>
      </w:pPr>
      <w:r>
        <w:rPr>
          <w:rFonts w:ascii="Arial" w:hAnsi="Arial"/>
          <w:sz w:val="24"/>
          <w:szCs w:val="24"/>
          <w:u w:val="single"/>
        </w:rPr>
        <w:t>Actividad 7 (Página 84):</w:t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</w:rPr>
      </w:pPr>
      <w:r>
        <w:rPr>
          <w:rFonts w:ascii="Arial" w:hAnsi="Arial"/>
        </w:rPr>
        <w:t>1.-Observa y nombra los dibujos ¿Con qué sílaba empieza cada uno?. Une según corresponda.</w:t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</w:rPr>
      </w:pPr>
      <w:r>
        <w:rPr>
          <w:rFonts w:ascii="Arial" w:hAnsi="Arial"/>
        </w:rPr>
      </w:r>
    </w:p>
    <w:p>
      <w:pPr>
        <w:pStyle w:val="NormalWeb"/>
        <w:spacing w:before="280" w:after="280"/>
        <w:rPr>
          <w:rFonts w:ascii="Arial" w:hAnsi="Arial"/>
          <w:sz w:val="24"/>
          <w:szCs w:val="24"/>
          <w:u w:val="single"/>
        </w:rPr>
      </w:pPr>
      <w:r>
        <w:rPr>
          <w:rFonts w:ascii="Arial" w:hAnsi="Arial"/>
          <w:sz w:val="24"/>
          <w:szCs w:val="24"/>
          <w:u w:val="single"/>
        </w:rPr>
        <w:t>Actividad 8 (Página 85):</w:t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</w:rPr>
      </w:pPr>
      <w:r>
        <w:rPr>
          <w:rFonts w:ascii="Arial" w:hAnsi="Arial"/>
        </w:rPr>
        <w:t>Puedo leer. Intenta leer la oración</w:t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  <w:u w:val="single"/>
        </w:rPr>
      </w:pPr>
      <w:r>
        <w:drawing>
          <wp:anchor behindDoc="0" distT="0" distB="0" distL="0" distR="0" simplePos="0" locked="0" layoutInCell="1" allowOverlap="1" relativeHeight="10">
            <wp:simplePos x="0" y="0"/>
            <wp:positionH relativeFrom="column">
              <wp:posOffset>670560</wp:posOffset>
            </wp:positionH>
            <wp:positionV relativeFrom="paragraph">
              <wp:posOffset>474345</wp:posOffset>
            </wp:positionV>
            <wp:extent cx="4454525" cy="3923030"/>
            <wp:effectExtent l="0" t="0" r="0" b="0"/>
            <wp:wrapNone/>
            <wp:docPr id="9" name="Imagen 4" descr="Macintosh HD:Users:cote:Desktop:Captura de pantalla 2020-06-21 a la(s) 21.39.5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n 4" descr="Macintosh HD:Users:cote:Desktop:Captura de pantalla 2020-06-21 a la(s) 21.39.51.pn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4525" cy="39230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cs="Arial" w:ascii="Arial" w:hAnsi="Arial"/>
          <w:sz w:val="24"/>
          <w:szCs w:val="24"/>
          <w:u w:val="single"/>
        </w:rPr>
        <w:t>T</w:t>
      </w:r>
      <w:r>
        <w:rPr>
          <w:rFonts w:cs="Arial" w:ascii="Arial" w:hAnsi="Arial"/>
          <w:sz w:val="24"/>
          <w:szCs w:val="24"/>
          <w:u w:val="single"/>
        </w:rPr>
        <w:t>icket de salida (Página 85):</w:t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  <w:u w:val="single"/>
          <w:lang w:val="es-ES"/>
        </w:rPr>
      </w:pPr>
      <w:r>
        <w:rPr>
          <w:rFonts w:cs="Arial" w:ascii="Arial" w:hAnsi="Arial"/>
          <w:sz w:val="24"/>
          <w:szCs w:val="24"/>
          <w:u w:val="single"/>
          <w:lang w:val="es-ES"/>
        </w:rPr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  <w:u w:val="single"/>
          <w:lang w:val="es-ES"/>
        </w:rPr>
      </w:pPr>
      <w:r>
        <w:rPr>
          <w:rFonts w:cs="Arial" w:ascii="Arial" w:hAnsi="Arial"/>
          <w:sz w:val="24"/>
          <w:szCs w:val="24"/>
          <w:u w:val="single"/>
          <w:lang w:val="es-ES"/>
        </w:rPr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  <w:u w:val="single"/>
          <w:lang w:val="es-ES"/>
        </w:rPr>
      </w:pPr>
      <w:r>
        <w:rPr>
          <w:rFonts w:cs="Arial" w:ascii="Arial" w:hAnsi="Arial"/>
          <w:sz w:val="24"/>
          <w:szCs w:val="24"/>
          <w:u w:val="single"/>
          <w:lang w:val="es-ES"/>
        </w:rPr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  <w:u w:val="single"/>
          <w:lang w:val="es-ES"/>
        </w:rPr>
      </w:pPr>
      <w:r>
        <w:rPr>
          <w:rFonts w:cs="Arial" w:ascii="Arial" w:hAnsi="Arial"/>
          <w:sz w:val="24"/>
          <w:szCs w:val="24"/>
          <w:u w:val="single"/>
          <w:lang w:val="es-ES"/>
        </w:rPr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  <w:u w:val="single"/>
          <w:lang w:val="es-ES"/>
        </w:rPr>
      </w:pPr>
      <w:r>
        <w:rPr>
          <w:rFonts w:cs="Arial" w:ascii="Arial" w:hAnsi="Arial"/>
          <w:sz w:val="24"/>
          <w:szCs w:val="24"/>
          <w:u w:val="single"/>
          <w:lang w:val="es-ES"/>
        </w:rPr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  <w:u w:val="single"/>
        </w:rPr>
      </w:pPr>
      <w:r>
        <w:rPr>
          <w:rFonts w:cs="Arial" w:ascii="Arial" w:hAnsi="Arial"/>
          <w:sz w:val="24"/>
          <w:szCs w:val="24"/>
          <w:u w:val="single"/>
        </w:rPr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  <w:u w:val="single"/>
        </w:rPr>
      </w:pPr>
      <w:r>
        <w:rPr>
          <w:rFonts w:cs="Arial" w:ascii="Arial" w:hAnsi="Arial"/>
          <w:sz w:val="24"/>
          <w:szCs w:val="24"/>
          <w:u w:val="single"/>
        </w:rPr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  <w:u w:val="single"/>
        </w:rPr>
      </w:pPr>
      <w:r>
        <w:rPr>
          <w:rFonts w:cs="Arial" w:ascii="Arial" w:hAnsi="Arial"/>
          <w:sz w:val="24"/>
          <w:szCs w:val="24"/>
          <w:u w:val="single"/>
        </w:rPr>
      </w:r>
    </w:p>
    <w:p>
      <w:pPr>
        <w:pStyle w:val="Normal"/>
        <w:rPr>
          <w:rFonts w:ascii="Arial" w:hAnsi="Arial"/>
          <w:sz w:val="28"/>
        </w:rPr>
      </w:pPr>
      <w:r>
        <w:rPr>
          <w:rFonts w:ascii="Arial" w:hAnsi="Arial"/>
          <w:sz w:val="28"/>
        </w:rPr>
      </w:r>
    </w:p>
    <w:p>
      <w:pPr>
        <w:pStyle w:val="Normal"/>
        <w:jc w:val="center"/>
        <w:rPr>
          <w:rFonts w:ascii="Arial" w:hAnsi="Arial"/>
          <w:sz w:val="28"/>
        </w:rPr>
      </w:pPr>
      <w:r>
        <w:rPr>
          <w:rFonts w:ascii="Arial" w:hAnsi="Arial"/>
          <w:sz w:val="28"/>
        </w:rPr>
        <w:t>Clase 15 (Páginas: 86 a la 91)</w:t>
      </w:r>
    </w:p>
    <w:p>
      <w:pPr>
        <w:pStyle w:val="Normal"/>
        <w:rPr/>
      </w:pPr>
      <w:r>
        <w:rPr>
          <w:rFonts w:ascii="Arial" w:hAnsi="Arial"/>
          <w:b/>
          <w:sz w:val="28"/>
        </w:rPr>
        <w:t>Ver video. Este video es una guía cómo trabajar las actividades, pinchar el siguiente enlace</w:t>
      </w:r>
      <w:r>
        <w:rPr>
          <w:rFonts w:ascii="Arial" w:hAnsi="Arial"/>
          <w:sz w:val="28"/>
        </w:rPr>
        <w:t xml:space="preserve">: </w:t>
      </w:r>
      <w:hyperlink r:id="rId13">
        <w:r>
          <w:rPr>
            <w:rStyle w:val="EnlacedeInternet"/>
            <w:rFonts w:ascii="Arial" w:hAnsi="Arial"/>
            <w:sz w:val="28"/>
          </w:rPr>
          <w:t>https://www.youtube.com/watch?v=khNjAT6XyBo</w:t>
        </w:r>
      </w:hyperlink>
    </w:p>
    <w:p>
      <w:pPr>
        <w:pStyle w:val="Normal"/>
        <w:rPr/>
      </w:pPr>
      <w:r>
        <w:rPr/>
      </w:r>
    </w:p>
    <w:p>
      <w:pPr>
        <w:pStyle w:val="Normal"/>
        <w:rPr>
          <w:rFonts w:ascii="Arial" w:hAnsi="Arial"/>
          <w:u w:val="single"/>
        </w:rPr>
      </w:pPr>
      <w:r>
        <w:rPr>
          <w:rFonts w:ascii="Arial" w:hAnsi="Arial"/>
          <w:u w:val="single"/>
        </w:rPr>
      </w:r>
    </w:p>
    <w:p>
      <w:pPr>
        <w:pStyle w:val="Normal"/>
        <w:rPr>
          <w:rFonts w:ascii="Arial" w:hAnsi="Arial"/>
          <w:u w:val="single"/>
        </w:rPr>
      </w:pPr>
      <w:r>
        <w:rPr>
          <w:rFonts w:ascii="Arial" w:hAnsi="Arial"/>
          <w:u w:val="single"/>
        </w:rPr>
        <w:t>Actividad 1 (Página 86):</w:t>
      </w:r>
    </w:p>
    <w:p>
      <w:pPr>
        <w:pStyle w:val="Normal"/>
        <w:spacing w:beforeAutospacing="1" w:afterAutospacing="1"/>
        <w:rPr>
          <w:rFonts w:ascii="Arial" w:hAnsi="Arial" w:eastAsia="ＭＳ 明朝" w:cs="Arial" w:eastAsiaTheme="minorEastAsia"/>
          <w:lang w:val="es-ES_tradnl"/>
        </w:rPr>
      </w:pPr>
      <w:r>
        <w:drawing>
          <wp:anchor behindDoc="0" distT="0" distB="0" distL="114300" distR="114300" simplePos="0" locked="0" layoutInCell="1" allowOverlap="1" relativeHeight="11">
            <wp:simplePos x="0" y="0"/>
            <wp:positionH relativeFrom="column">
              <wp:posOffset>4676140</wp:posOffset>
            </wp:positionH>
            <wp:positionV relativeFrom="paragraph">
              <wp:posOffset>446405</wp:posOffset>
            </wp:positionV>
            <wp:extent cx="1524000" cy="698500"/>
            <wp:effectExtent l="0" t="0" r="0" b="0"/>
            <wp:wrapTight wrapText="bothSides">
              <wp:wrapPolygon edited="0">
                <wp:start x="8960" y="3130"/>
                <wp:lineTo x="7516" y="10964"/>
                <wp:lineTo x="7876" y="15655"/>
                <wp:lineTo x="10044" y="18012"/>
                <wp:lineTo x="12570" y="18012"/>
                <wp:lineTo x="13654" y="14881"/>
                <wp:lineTo x="13654" y="9392"/>
                <wp:lineTo x="12210" y="3130"/>
                <wp:lineTo x="8960" y="3130"/>
              </wp:wrapPolygon>
            </wp:wrapTight>
            <wp:docPr id="10" name="Imagen 2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n 21" descr="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" cy="698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="ＭＳ 明朝" w:cs="Arial" w:ascii="Arial" w:hAnsi="Arial" w:eastAsiaTheme="minorEastAsia"/>
          <w:lang w:val="es-ES_tradnl"/>
        </w:rPr>
        <w:t>1</w:t>
      </w:r>
      <w:r>
        <w:rPr>
          <w:rFonts w:eastAsia="ＭＳ 明朝" w:cs="Arial" w:ascii="Arial" w:hAnsi="Arial" w:eastAsiaTheme="minorEastAsia"/>
          <w:lang w:val="es-ES_tradnl"/>
        </w:rPr>
        <w:t>.-Responder y comentar las preguntas.</w:t>
      </w:r>
    </w:p>
    <w:p>
      <w:pPr>
        <w:pStyle w:val="Normal"/>
        <w:spacing w:beforeAutospacing="1" w:afterAutospacing="1"/>
        <w:rPr>
          <w:rFonts w:ascii="Arial" w:hAnsi="Arial" w:eastAsia="ＭＳ 明朝" w:cs="Arial" w:eastAsiaTheme="minorEastAsia"/>
          <w:lang w:val="es-ES_tradnl"/>
        </w:rPr>
      </w:pPr>
      <w:r>
        <w:rPr>
          <w:rFonts w:eastAsia="ＭＳ 明朝" w:cs="Arial" w:ascii="Arial" w:hAnsi="Arial" w:eastAsiaTheme="minorEastAsia"/>
          <w:lang w:val="es-ES_tradnl"/>
        </w:rPr>
        <w:t xml:space="preserve">2.-Escuchen el cuento “Petruska”. </w:t>
      </w:r>
      <w:r>
        <w:rPr>
          <w:rFonts w:cs="Arial" w:ascii="Arial" w:hAnsi="Arial"/>
        </w:rPr>
        <w:t>Pinchar el icono que a continuación se ve a la derecha y podrán escuchar el cuento.</w:t>
      </w:r>
    </w:p>
    <w:p>
      <w:pPr>
        <w:pStyle w:val="NormalWeb"/>
        <w:spacing w:before="280" w:after="280"/>
        <w:rPr>
          <w:rFonts w:ascii="Arial" w:hAnsi="Arial" w:cs="Arial"/>
        </w:rPr>
      </w:pPr>
      <w:r>
        <w:drawing>
          <wp:anchor behindDoc="0" distT="0" distB="0" distL="0" distR="0" simplePos="0" locked="0" layoutInCell="1" allowOverlap="1" relativeHeight="12">
            <wp:simplePos x="0" y="0"/>
            <wp:positionH relativeFrom="column">
              <wp:posOffset>4959985</wp:posOffset>
            </wp:positionH>
            <wp:positionV relativeFrom="paragraph">
              <wp:posOffset>57150</wp:posOffset>
            </wp:positionV>
            <wp:extent cx="1024255" cy="1248410"/>
            <wp:effectExtent l="0" t="0" r="0" b="0"/>
            <wp:wrapNone/>
            <wp:docPr id="11" name="Imagen 5" descr="Macintosh HD:Users:cote:Desktop:Captura de pantalla 2020-06-21 a la(s) 21.19.5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n 5" descr="Macintosh HD:Users:cote:Desktop:Captura de pantalla 2020-06-21 a la(s) 21.19.50.pn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4255" cy="12484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cs="Arial" w:ascii="Arial" w:hAnsi="Arial"/>
          <w:sz w:val="24"/>
          <w:szCs w:val="24"/>
        </w:rPr>
        <w:t>3</w:t>
      </w:r>
      <w:r>
        <w:rPr>
          <w:rFonts w:cs="Arial" w:ascii="Arial" w:hAnsi="Arial"/>
          <w:sz w:val="24"/>
          <w:szCs w:val="24"/>
        </w:rPr>
        <w:t>.-</w:t>
      </w:r>
      <w:r>
        <w:rPr>
          <w:rFonts w:ascii="SassoonSansStd" w:hAnsi="SassoonSansStd"/>
          <w:sz w:val="24"/>
          <w:szCs w:val="24"/>
        </w:rPr>
        <w:t xml:space="preserve"> </w:t>
      </w:r>
      <w:r>
        <w:rPr>
          <w:rFonts w:cs="Arial" w:ascii="Arial" w:hAnsi="Arial"/>
          <w:sz w:val="24"/>
          <w:szCs w:val="24"/>
        </w:rPr>
        <w:t>Comentar las preguntas.</w:t>
      </w:r>
      <w:r>
        <w:rPr>
          <w:rFonts w:cs="Arial" w:ascii="Arial" w:hAnsi="Arial"/>
        </w:rPr>
        <w:t xml:space="preserve"> </w:t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  <w:u w:val="single"/>
        </w:rPr>
      </w:pPr>
      <w:r>
        <w:rPr>
          <w:rFonts w:cs="Arial" w:ascii="Arial" w:hAnsi="Arial"/>
          <w:sz w:val="24"/>
          <w:szCs w:val="24"/>
          <w:u w:val="single"/>
        </w:rPr>
      </w:r>
    </w:p>
    <w:p>
      <w:pPr>
        <w:pStyle w:val="Normal"/>
        <w:rPr>
          <w:rFonts w:ascii="Arial" w:hAnsi="Arial"/>
          <w:u w:val="single"/>
        </w:rPr>
      </w:pPr>
      <w:r>
        <w:rPr>
          <w:rFonts w:ascii="Arial" w:hAnsi="Arial"/>
          <w:u w:val="single"/>
        </w:rPr>
      </w:r>
    </w:p>
    <w:p>
      <w:pPr>
        <w:pStyle w:val="Normal"/>
        <w:rPr>
          <w:rFonts w:ascii="Arial" w:hAnsi="Arial"/>
          <w:u w:val="single"/>
        </w:rPr>
      </w:pPr>
      <w:r>
        <w:rPr>
          <w:rFonts w:ascii="Arial" w:hAnsi="Arial"/>
          <w:u w:val="single"/>
        </w:rPr>
      </w:r>
    </w:p>
    <w:p>
      <w:pPr>
        <w:pStyle w:val="Normal"/>
        <w:rPr>
          <w:rFonts w:ascii="Arial" w:hAnsi="Arial"/>
          <w:u w:val="single"/>
        </w:rPr>
      </w:pPr>
      <w:r>
        <w:rPr>
          <w:rFonts w:ascii="Arial" w:hAnsi="Arial"/>
          <w:u w:val="single"/>
        </w:rPr>
      </w:r>
    </w:p>
    <w:p>
      <w:pPr>
        <w:pStyle w:val="Normal"/>
        <w:rPr>
          <w:rFonts w:ascii="Arial" w:hAnsi="Arial"/>
          <w:u w:val="single"/>
        </w:rPr>
      </w:pPr>
      <w:r>
        <w:rPr>
          <w:rFonts w:ascii="Arial" w:hAnsi="Arial"/>
          <w:u w:val="single"/>
        </w:rPr>
        <w:t>Actividad 2 (Página 86):</w:t>
      </w:r>
    </w:p>
    <w:p>
      <w:pPr>
        <w:pStyle w:val="Normal"/>
        <w:spacing w:beforeAutospacing="1" w:afterAutospacing="1"/>
        <w:rPr>
          <w:rFonts w:ascii="Arial" w:hAnsi="Arial" w:eastAsia="ＭＳ 明朝" w:cs="Arial" w:eastAsiaTheme="minorEastAsia"/>
          <w:lang w:val="es-ES_tradnl"/>
        </w:rPr>
      </w:pPr>
      <w:r>
        <w:rPr>
          <w:rFonts w:eastAsia="ＭＳ 明朝" w:cs="Arial" w:ascii="Arial" w:hAnsi="Arial" w:eastAsiaTheme="minorEastAsia"/>
          <w:lang w:val="es-ES_tradnl"/>
        </w:rPr>
        <w:t>1.-Escuchar nuevamente el cuento “El pintor de pajaritos” .</w:t>
      </w:r>
    </w:p>
    <w:p>
      <w:pPr>
        <w:pStyle w:val="Normal"/>
        <w:spacing w:beforeAutospacing="1" w:afterAutospacing="1"/>
        <w:rPr>
          <w:rFonts w:ascii="Arial" w:hAnsi="Arial" w:eastAsia="ＭＳ 明朝" w:cs="Arial" w:eastAsiaTheme="minorEastAsia"/>
          <w:lang w:val="es-ES_tradnl"/>
        </w:rPr>
      </w:pPr>
      <w:r>
        <w:drawing>
          <wp:anchor behindDoc="0" distT="0" distB="0" distL="0" distR="0" simplePos="0" locked="0" layoutInCell="1" allowOverlap="1" relativeHeight="13">
            <wp:simplePos x="0" y="0"/>
            <wp:positionH relativeFrom="column">
              <wp:posOffset>1127125</wp:posOffset>
            </wp:positionH>
            <wp:positionV relativeFrom="paragraph">
              <wp:posOffset>294640</wp:posOffset>
            </wp:positionV>
            <wp:extent cx="4076700" cy="4732655"/>
            <wp:effectExtent l="0" t="0" r="0" b="0"/>
            <wp:wrapNone/>
            <wp:docPr id="12" name="Imagen 6" descr="Macintosh HD:Users:cote:Desktop:Captura de pantalla 2020-06-21 a la(s) 21.24.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n 6" descr="Macintosh HD:Users:cote:Desktop:Captura de pantalla 2020-06-21 a la(s) 21.24.11.pn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6700" cy="47326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cs="Arial" w:ascii="Arial" w:hAnsi="Arial"/>
        </w:rPr>
        <w:t>T</w:t>
      </w:r>
      <w:r>
        <w:rPr>
          <w:rFonts w:cs="Arial" w:ascii="Arial" w:hAnsi="Arial"/>
        </w:rPr>
        <w:t>ambién podrás ver y escuchar el video que alguna de las tías de los 1º básicos leerán para ti.</w:t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  <w:u w:val="single"/>
        </w:rPr>
      </w:pPr>
      <w:r>
        <w:rPr>
          <w:rFonts w:cs="Arial" w:ascii="Arial" w:hAnsi="Arial"/>
          <w:sz w:val="24"/>
          <w:szCs w:val="24"/>
          <w:u w:val="single"/>
        </w:rPr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  <w:u w:val="single"/>
        </w:rPr>
      </w:pPr>
      <w:r>
        <w:rPr>
          <w:rFonts w:cs="Arial" w:ascii="Arial" w:hAnsi="Arial"/>
          <w:sz w:val="24"/>
          <w:szCs w:val="24"/>
          <w:u w:val="single"/>
        </w:rPr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  <w:u w:val="single"/>
        </w:rPr>
      </w:pPr>
      <w:r>
        <w:rPr>
          <w:rFonts w:cs="Arial" w:ascii="Arial" w:hAnsi="Arial"/>
          <w:sz w:val="24"/>
          <w:szCs w:val="24"/>
          <w:u w:val="single"/>
        </w:rPr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  <w:u w:val="single"/>
        </w:rPr>
      </w:pPr>
      <w:r>
        <w:rPr>
          <w:rFonts w:cs="Arial" w:ascii="Arial" w:hAnsi="Arial"/>
          <w:sz w:val="24"/>
          <w:szCs w:val="24"/>
          <w:u w:val="single"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</w:rPr>
      </w:pPr>
      <w:r>
        <w:rPr>
          <w:rFonts w:ascii="Arial" w:hAnsi="Arial"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</w:rPr>
      </w:pPr>
      <w:r>
        <w:rPr>
          <w:rFonts w:ascii="Arial" w:hAnsi="Arial"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</w:rPr>
      </w:pPr>
      <w:r>
        <w:rPr>
          <w:rFonts w:ascii="Arial" w:hAnsi="Arial"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</w:rPr>
      </w:pPr>
      <w:r>
        <w:rPr>
          <w:rFonts w:ascii="Arial" w:hAnsi="Arial"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</w:rPr>
      </w:pPr>
      <w:r>
        <w:rPr>
          <w:rFonts w:ascii="Arial" w:hAnsi="Arial"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</w:rPr>
      </w:pPr>
      <w:r>
        <w:rPr>
          <w:rFonts w:ascii="Arial" w:hAnsi="Arial"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</w:rPr>
      </w:pPr>
      <w:r>
        <w:rPr>
          <w:rFonts w:ascii="Arial" w:hAnsi="Arial"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</w:rPr>
      </w:pPr>
      <w:r>
        <w:rPr>
          <w:rFonts w:ascii="Arial" w:hAnsi="Arial"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</w:rPr>
      </w:pPr>
      <w:r>
        <w:rPr>
          <w:rFonts w:ascii="Arial" w:hAnsi="Arial"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</w:rPr>
      </w:pPr>
      <w:r>
        <w:rPr>
          <w:rFonts w:ascii="Arial" w:hAnsi="Arial"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</w:rPr>
      </w:pPr>
      <w:r>
        <w:rPr>
          <w:rFonts w:ascii="Arial" w:hAnsi="Arial"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</w:rPr>
      </w:pPr>
      <w:r>
        <w:rPr>
          <w:rFonts w:ascii="Arial" w:hAnsi="Arial"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</w:rPr>
      </w:pPr>
      <w:r>
        <w:rPr>
          <w:rFonts w:ascii="Arial" w:hAnsi="Arial"/>
        </w:rPr>
      </w:r>
    </w:p>
    <w:p>
      <w:pPr>
        <w:pStyle w:val="Normal"/>
        <w:rPr>
          <w:rFonts w:ascii="Arial" w:hAnsi="Arial"/>
          <w:u w:val="single"/>
        </w:rPr>
      </w:pPr>
      <w:r>
        <w:rPr>
          <w:rFonts w:ascii="Arial" w:hAnsi="Arial"/>
          <w:u w:val="single"/>
        </w:rPr>
      </w:r>
    </w:p>
    <w:p>
      <w:pPr>
        <w:pStyle w:val="Normal"/>
        <w:rPr>
          <w:rFonts w:ascii="Arial" w:hAnsi="Arial"/>
          <w:u w:val="single"/>
        </w:rPr>
      </w:pPr>
      <w:r>
        <w:rPr>
          <w:rFonts w:ascii="Arial" w:hAnsi="Arial"/>
          <w:u w:val="single"/>
        </w:rPr>
      </w:r>
    </w:p>
    <w:p>
      <w:pPr>
        <w:pStyle w:val="Normal"/>
        <w:rPr>
          <w:rFonts w:ascii="Arial" w:hAnsi="Arial"/>
          <w:u w:val="single"/>
        </w:rPr>
      </w:pPr>
      <w:r>
        <w:rPr>
          <w:rFonts w:ascii="Arial" w:hAnsi="Arial"/>
          <w:u w:val="single"/>
        </w:rPr>
        <w:t>Actividad 3 (Página 87 y 88):</w:t>
      </w:r>
    </w:p>
    <w:p>
      <w:pPr>
        <w:pStyle w:val="Normal"/>
        <w:spacing w:beforeAutospacing="1" w:afterAutospacing="1"/>
        <w:rPr>
          <w:rFonts w:ascii="Arial" w:hAnsi="Arial" w:eastAsia="ＭＳ 明朝" w:cs="Arial" w:eastAsiaTheme="minorEastAsia"/>
          <w:lang w:val="es-ES_tradnl"/>
        </w:rPr>
      </w:pPr>
      <w:r>
        <w:rPr>
          <w:rFonts w:eastAsia="ＭＳ 明朝" w:cs="Arial" w:ascii="Arial" w:hAnsi="Arial" w:eastAsiaTheme="minorEastAsia"/>
          <w:lang w:val="es-ES_tradnl"/>
        </w:rPr>
        <w:t>1.-¿Qué comprendimos? Realizar las actividades solicitadas según el cuento leído.</w:t>
      </w:r>
    </w:p>
    <w:p>
      <w:pPr>
        <w:pStyle w:val="Normal"/>
        <w:rPr>
          <w:rFonts w:ascii="Arial" w:hAnsi="Arial"/>
          <w:u w:val="single"/>
        </w:rPr>
      </w:pPr>
      <w:r>
        <w:rPr>
          <w:rFonts w:ascii="Arial" w:hAnsi="Arial"/>
          <w:u w:val="single"/>
        </w:rPr>
        <w:t>Actividad 4 (Página 88):</w:t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</w:rPr>
      </w:pPr>
      <w:r>
        <w:rPr>
          <w:rFonts w:cs="Arial" w:ascii="Arial" w:hAnsi="Arial"/>
          <w:sz w:val="24"/>
          <w:szCs w:val="24"/>
        </w:rPr>
        <w:t>1.- ¿Qué palabras faltan? Completa el cuadro con las palabras que faltan y lee.</w:t>
      </w:r>
    </w:p>
    <w:p>
      <w:pPr>
        <w:pStyle w:val="Normal"/>
        <w:rPr>
          <w:rFonts w:ascii="Arial" w:hAnsi="Arial"/>
          <w:u w:val="single"/>
        </w:rPr>
      </w:pPr>
      <w:r>
        <w:rPr>
          <w:rFonts w:ascii="Arial" w:hAnsi="Arial"/>
          <w:u w:val="single"/>
        </w:rPr>
        <w:t>Actividad 5 (Página 89):</w:t>
      </w:r>
    </w:p>
    <w:p>
      <w:pPr>
        <w:pStyle w:val="NormalWeb"/>
        <w:spacing w:before="280" w:after="280"/>
        <w:rPr>
          <w:rFonts w:ascii="Arial" w:hAnsi="Arial"/>
          <w:sz w:val="24"/>
          <w:szCs w:val="24"/>
        </w:rPr>
      </w:pPr>
      <w:r>
        <w:rPr>
          <w:rFonts w:ascii="Arial" w:hAnsi="Arial"/>
          <w:sz w:val="24"/>
          <w:szCs w:val="24"/>
        </w:rPr>
        <w:t>1.-Observa y nombra los dibujos.</w:t>
      </w:r>
    </w:p>
    <w:p>
      <w:pPr>
        <w:pStyle w:val="NormalWeb"/>
        <w:spacing w:before="280" w:after="280"/>
        <w:rPr>
          <w:rFonts w:ascii="Arial" w:hAnsi="Arial"/>
          <w:sz w:val="24"/>
          <w:szCs w:val="24"/>
        </w:rPr>
      </w:pPr>
      <w:r>
        <w:rPr>
          <w:rFonts w:ascii="Arial" w:hAnsi="Arial"/>
          <w:sz w:val="24"/>
          <w:szCs w:val="24"/>
        </w:rPr>
        <w:t>2.- Une los que tienen cinco sonidos. Seguir el ejemplo.</w:t>
      </w:r>
    </w:p>
    <w:p>
      <w:pPr>
        <w:pStyle w:val="NormalWeb"/>
        <w:spacing w:before="280" w:after="280"/>
        <w:rPr>
          <w:rFonts w:ascii="Arial" w:hAnsi="Arial"/>
          <w:sz w:val="24"/>
          <w:szCs w:val="24"/>
          <w:u w:val="single"/>
        </w:rPr>
      </w:pPr>
      <w:r>
        <w:rPr>
          <w:rFonts w:ascii="Arial" w:hAnsi="Arial"/>
          <w:sz w:val="24"/>
          <w:szCs w:val="24"/>
          <w:u w:val="single"/>
        </w:rPr>
        <w:t>Actividad 6 (Página 90):</w:t>
      </w:r>
    </w:p>
    <w:p>
      <w:pPr>
        <w:pStyle w:val="Normal"/>
        <w:spacing w:beforeAutospacing="1" w:afterAutospacing="1"/>
        <w:rPr>
          <w:rFonts w:ascii="Arial" w:hAnsi="Arial" w:eastAsia="ＭＳ 明朝" w:cs="Arial" w:eastAsiaTheme="minorEastAsia"/>
          <w:lang w:val="es-ES_tradnl"/>
        </w:rPr>
      </w:pPr>
      <w:r>
        <w:rPr>
          <w:rFonts w:eastAsia="ＭＳ 明朝" w:cs="Arial" w:ascii="Arial" w:hAnsi="Arial" w:eastAsiaTheme="minorEastAsia"/>
          <w:lang w:val="es-ES_tradnl"/>
        </w:rPr>
        <w:t>1.-Observa y nombra los dibujos.</w:t>
      </w:r>
    </w:p>
    <w:p>
      <w:pPr>
        <w:pStyle w:val="Normal"/>
        <w:spacing w:beforeAutospacing="1" w:afterAutospacing="1"/>
        <w:rPr>
          <w:rFonts w:ascii="Arial" w:hAnsi="Arial" w:eastAsia="ＭＳ 明朝" w:cs="Arial" w:eastAsiaTheme="minorEastAsia"/>
          <w:lang w:val="es-ES_tradnl"/>
        </w:rPr>
      </w:pPr>
      <w:r>
        <w:rPr>
          <w:rFonts w:eastAsia="ＭＳ 明朝" w:cs="Arial" w:ascii="Arial" w:hAnsi="Arial" w:eastAsiaTheme="minorEastAsia"/>
          <w:lang w:val="es-ES_tradnl"/>
        </w:rPr>
        <w:t>2.-¿Qué categorías se pueden formar?</w:t>
      </w:r>
    </w:p>
    <w:p>
      <w:pPr>
        <w:pStyle w:val="Normal"/>
        <w:spacing w:beforeAutospacing="1" w:afterAutospacing="1"/>
        <w:rPr>
          <w:rFonts w:ascii="Arial" w:hAnsi="Arial" w:eastAsia="ＭＳ 明朝" w:cs="Arial" w:eastAsiaTheme="minorEastAsia"/>
          <w:lang w:val="es-ES_tradnl"/>
        </w:rPr>
      </w:pPr>
      <w:r>
        <w:rPr>
          <w:rFonts w:eastAsia="ＭＳ 明朝" w:cs="Arial" w:ascii="Arial" w:hAnsi="Arial" w:eastAsiaTheme="minorEastAsia"/>
          <w:lang w:val="es-ES_tradnl"/>
        </w:rPr>
        <w:t>3.-Nombra las categorías que encontraste.</w:t>
      </w:r>
    </w:p>
    <w:p>
      <w:pPr>
        <w:pStyle w:val="Normal"/>
        <w:spacing w:beforeAutospacing="1" w:afterAutospacing="1"/>
        <w:rPr>
          <w:rFonts w:ascii="Arial" w:hAnsi="Arial" w:eastAsia="ＭＳ 明朝" w:cs="Arial" w:eastAsiaTheme="minorEastAsia"/>
          <w:lang w:val="es-ES_tradnl"/>
        </w:rPr>
      </w:pPr>
      <w:r>
        <w:rPr>
          <w:rFonts w:cs="Arial" w:ascii="Arial" w:hAnsi="Arial"/>
        </w:rPr>
        <w:br/>
      </w:r>
      <w:r>
        <w:rPr>
          <w:rFonts w:ascii="Arial" w:hAnsi="Arial"/>
          <w:u w:val="single"/>
        </w:rPr>
        <w:t>Actividad 7 (Página 91):</w:t>
      </w:r>
    </w:p>
    <w:p>
      <w:pPr>
        <w:pStyle w:val="Normal"/>
        <w:spacing w:beforeAutospacing="1" w:afterAutospacing="1"/>
        <w:rPr>
          <w:rFonts w:ascii="Arial" w:hAnsi="Arial" w:cs="Arial"/>
        </w:rPr>
      </w:pPr>
      <w:r>
        <w:rPr>
          <w:rFonts w:cs="Arial" w:ascii="Arial" w:hAnsi="Arial"/>
        </w:rPr>
        <w:t>1.-Escribir dos palabras con la letra P.</w:t>
      </w:r>
    </w:p>
    <w:p>
      <w:pPr>
        <w:pStyle w:val="Normal"/>
        <w:spacing w:beforeAutospacing="1" w:afterAutospacing="1"/>
        <w:rPr>
          <w:rFonts w:ascii="Arial" w:hAnsi="Arial" w:eastAsia="ＭＳ 明朝" w:cs="Arial" w:eastAsiaTheme="minorEastAsia"/>
          <w:lang w:val="es-ES_tradnl"/>
        </w:rPr>
      </w:pPr>
      <w:r>
        <w:rPr>
          <w:rFonts w:ascii="Arial" w:hAnsi="Arial"/>
          <w:u w:val="single"/>
        </w:rPr>
        <w:t>Actividad 8 (Página 91):</w:t>
      </w:r>
    </w:p>
    <w:p>
      <w:pPr>
        <w:pStyle w:val="Normal"/>
        <w:spacing w:beforeAutospacing="1" w:afterAutospacing="1"/>
        <w:rPr>
          <w:rFonts w:ascii="Arial" w:hAnsi="Arial" w:eastAsia="ＭＳ 明朝" w:cs="Arial" w:eastAsiaTheme="minorEastAsia"/>
          <w:lang w:val="es-ES_tradnl"/>
        </w:rPr>
      </w:pPr>
      <w:r>
        <w:rPr>
          <w:rFonts w:cs="Arial" w:ascii="Arial" w:hAnsi="Arial"/>
        </w:rPr>
        <w:t>1.-Puedo leer. Intenta leer la frase del recuadro.</w:t>
      </w:r>
    </w:p>
    <w:p>
      <w:pPr>
        <w:pStyle w:val="Normal"/>
        <w:spacing w:beforeAutospacing="1" w:afterAutospacing="1"/>
        <w:rPr>
          <w:rFonts w:ascii="Arial" w:hAnsi="Arial" w:eastAsia="ＭＳ 明朝" w:cs="Arial" w:eastAsiaTheme="minorEastAsia"/>
          <w:lang w:val="es-ES_tradnl"/>
        </w:rPr>
      </w:pPr>
      <w:r>
        <w:rPr>
          <w:rFonts w:eastAsia="ＭＳ 明朝" w:cs="Arial" w:eastAsiaTheme="minorEastAsia" w:ascii="Arial" w:hAnsi="Arial"/>
          <w:lang w:val="es-ES_tradnl"/>
        </w:rPr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  <w:u w:val="single"/>
        </w:rPr>
      </w:pPr>
      <w:r>
        <w:rPr>
          <w:rFonts w:cs="Arial" w:ascii="Arial" w:hAnsi="Arial"/>
          <w:sz w:val="24"/>
          <w:szCs w:val="24"/>
          <w:u w:val="single"/>
        </w:rPr>
        <w:t>Ticket de salida (Página 91):</w:t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  <w:u w:val="single"/>
        </w:rPr>
      </w:pPr>
      <w:r>
        <w:rPr>
          <w:rFonts w:cs="Arial" w:ascii="Arial" w:hAnsi="Arial"/>
          <w:sz w:val="24"/>
          <w:szCs w:val="24"/>
          <w:u w:val="single"/>
        </w:rPr>
        <w:drawing>
          <wp:anchor behindDoc="0" distT="0" distB="0" distL="0" distR="0" simplePos="0" locked="0" layoutInCell="1" allowOverlap="1" relativeHeight="14">
            <wp:simplePos x="0" y="0"/>
            <wp:positionH relativeFrom="column">
              <wp:posOffset>13970</wp:posOffset>
            </wp:positionH>
            <wp:positionV relativeFrom="paragraph">
              <wp:posOffset>66675</wp:posOffset>
            </wp:positionV>
            <wp:extent cx="5615305" cy="3026410"/>
            <wp:effectExtent l="0" t="0" r="0" b="0"/>
            <wp:wrapNone/>
            <wp:docPr id="13" name="Imagen8" descr="Macintosh HD:Users:cote:Desktop:Captura de pantalla 2020-06-21 a la(s) 21.51.4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magen8" descr="Macintosh HD:Users:cote:Desktop:Captura de pantalla 2020-06-21 a la(s) 21.51.43.pn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5305" cy="30264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  <w:u w:val="single"/>
        </w:rPr>
      </w:pPr>
      <w:r>
        <w:rPr>
          <w:rFonts w:cs="Arial" w:ascii="Arial" w:hAnsi="Arial"/>
          <w:sz w:val="24"/>
          <w:szCs w:val="24"/>
          <w:u w:val="single"/>
        </w:rPr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  <w:u w:val="single"/>
        </w:rPr>
      </w:pPr>
      <w:r>
        <w:rPr>
          <w:rFonts w:cs="Arial" w:ascii="Arial" w:hAnsi="Arial"/>
          <w:sz w:val="24"/>
          <w:szCs w:val="24"/>
          <w:u w:val="single"/>
        </w:rPr>
      </w:r>
    </w:p>
    <w:p>
      <w:pPr>
        <w:pStyle w:val="Normal"/>
        <w:spacing w:beforeAutospacing="1" w:afterAutospacing="1"/>
        <w:rPr>
          <w:rFonts w:ascii="Arial" w:hAnsi="Arial" w:eastAsia="ＭＳ 明朝" w:cs="Arial" w:eastAsiaTheme="minorEastAsia"/>
        </w:rPr>
      </w:pPr>
      <w:r>
        <w:rPr>
          <w:rFonts w:eastAsia="ＭＳ 明朝" w:cs="Arial" w:eastAsiaTheme="minorEastAsia" w:ascii="Arial" w:hAnsi="Arial"/>
        </w:rPr>
      </w:r>
    </w:p>
    <w:p>
      <w:pPr>
        <w:pStyle w:val="Normal"/>
        <w:spacing w:beforeAutospacing="1" w:afterAutospacing="1"/>
        <w:rPr>
          <w:rFonts w:ascii="Arial" w:hAnsi="Arial" w:eastAsia="ＭＳ 明朝" w:cs="Arial" w:eastAsiaTheme="minorEastAsia"/>
        </w:rPr>
      </w:pPr>
      <w:r>
        <w:rPr>
          <w:rFonts w:eastAsia="ＭＳ 明朝" w:cs="Arial" w:eastAsiaTheme="minorEastAsia" w:ascii="Arial" w:hAnsi="Arial"/>
        </w:rPr>
      </w:r>
    </w:p>
    <w:p>
      <w:pPr>
        <w:pStyle w:val="Normal"/>
        <w:spacing w:beforeAutospacing="1" w:afterAutospacing="1"/>
        <w:rPr>
          <w:rFonts w:ascii="Arial" w:hAnsi="Arial" w:eastAsia="ＭＳ 明朝" w:cs="Arial" w:eastAsiaTheme="minorEastAsia"/>
        </w:rPr>
      </w:pPr>
      <w:r>
        <w:rPr>
          <w:rFonts w:eastAsia="ＭＳ 明朝" w:cs="Arial" w:eastAsiaTheme="minorEastAsia" w:ascii="Arial" w:hAnsi="Arial"/>
        </w:rPr>
      </w:r>
    </w:p>
    <w:p>
      <w:pPr>
        <w:pStyle w:val="Normal"/>
        <w:spacing w:beforeAutospacing="1" w:afterAutospacing="1"/>
        <w:rPr>
          <w:rFonts w:ascii="Arial" w:hAnsi="Arial" w:eastAsia="ＭＳ 明朝" w:cs="Arial" w:eastAsiaTheme="minorEastAsia"/>
          <w:lang w:val="es-ES_tradnl"/>
        </w:rPr>
      </w:pPr>
      <w:r>
        <w:rPr>
          <w:rFonts w:eastAsia="ＭＳ 明朝" w:cs="Arial" w:eastAsiaTheme="minorEastAsia" w:ascii="Arial" w:hAnsi="Arial"/>
          <w:lang w:val="es-ES_tradnl"/>
        </w:rPr>
      </w:r>
    </w:p>
    <w:p>
      <w:pPr>
        <w:pStyle w:val="Normal"/>
        <w:jc w:val="center"/>
        <w:rPr>
          <w:rFonts w:ascii="Arial" w:hAnsi="Arial"/>
          <w:sz w:val="28"/>
        </w:rPr>
      </w:pPr>
      <w:r>
        <w:rPr>
          <w:rFonts w:ascii="Arial" w:hAnsi="Arial"/>
          <w:sz w:val="28"/>
        </w:rPr>
        <w:t>Clase 16 (Páginas: 92 a la 97)</w:t>
      </w:r>
    </w:p>
    <w:p>
      <w:pPr>
        <w:pStyle w:val="Normal"/>
        <w:jc w:val="center"/>
        <w:rPr>
          <w:rFonts w:ascii="Arial" w:hAnsi="Arial"/>
          <w:sz w:val="28"/>
        </w:rPr>
      </w:pPr>
      <w:r>
        <w:rPr>
          <w:rFonts w:ascii="Arial" w:hAnsi="Arial"/>
          <w:sz w:val="28"/>
        </w:rPr>
      </w:r>
    </w:p>
    <w:p>
      <w:pPr>
        <w:pStyle w:val="Normal"/>
        <w:rPr/>
      </w:pPr>
      <w:r>
        <w:rPr>
          <w:rFonts w:ascii="Arial" w:hAnsi="Arial"/>
          <w:b/>
          <w:sz w:val="28"/>
        </w:rPr>
        <w:t>Ver video. Este video es una guía cómo trabajar las actividades, pinchar el siguiente enlace</w:t>
      </w:r>
      <w:r>
        <w:rPr>
          <w:rFonts w:ascii="Arial" w:hAnsi="Arial"/>
          <w:sz w:val="28"/>
        </w:rPr>
        <w:t xml:space="preserve">: </w:t>
      </w:r>
      <w:hyperlink r:id="rId18">
        <w:r>
          <w:rPr>
            <w:rStyle w:val="EnlacedeInternet"/>
            <w:rFonts w:ascii="Arial" w:hAnsi="Arial"/>
            <w:sz w:val="28"/>
          </w:rPr>
          <w:t>https://www.youtube.com/watch?v=4SrJ1yczoYk</w:t>
        </w:r>
      </w:hyperlink>
    </w:p>
    <w:p>
      <w:pPr>
        <w:pStyle w:val="Normal"/>
        <w:rPr/>
      </w:pPr>
      <w:r>
        <w:rPr/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  <w:sz w:val="28"/>
        </w:rPr>
      </w:pPr>
      <w:r>
        <w:rPr>
          <w:rFonts w:ascii="Arial" w:hAnsi="Arial"/>
          <w:sz w:val="28"/>
        </w:rPr>
      </w:r>
    </w:p>
    <w:p>
      <w:pPr>
        <w:pStyle w:val="Normal"/>
        <w:rPr>
          <w:rFonts w:ascii="Arial" w:hAnsi="Arial"/>
          <w:u w:val="single"/>
        </w:rPr>
      </w:pPr>
      <w:r>
        <w:rPr>
          <w:rFonts w:ascii="Arial" w:hAnsi="Arial"/>
          <w:u w:val="single"/>
        </w:rPr>
        <w:t>Actividad 1 (Página 92):</w:t>
      </w:r>
    </w:p>
    <w:p>
      <w:pPr>
        <w:pStyle w:val="Normal"/>
        <w:spacing w:beforeAutospacing="1" w:afterAutospacing="1"/>
        <w:rPr>
          <w:rFonts w:ascii="Arial" w:hAnsi="Arial" w:eastAsia="ＭＳ 明朝" w:cs="Arial" w:eastAsiaTheme="minorEastAsia"/>
          <w:lang w:val="es-ES_tradnl"/>
        </w:rPr>
      </w:pPr>
      <w:r>
        <w:drawing>
          <wp:anchor behindDoc="0" distT="0" distB="0" distL="114300" distR="114300" simplePos="0" locked="0" layoutInCell="1" allowOverlap="1" relativeHeight="15">
            <wp:simplePos x="0" y="0"/>
            <wp:positionH relativeFrom="column">
              <wp:posOffset>4831080</wp:posOffset>
            </wp:positionH>
            <wp:positionV relativeFrom="paragraph">
              <wp:posOffset>328295</wp:posOffset>
            </wp:positionV>
            <wp:extent cx="1524000" cy="698500"/>
            <wp:effectExtent l="0" t="0" r="0" b="0"/>
            <wp:wrapTight wrapText="bothSides">
              <wp:wrapPolygon edited="0">
                <wp:start x="8960" y="3130"/>
                <wp:lineTo x="7516" y="10964"/>
                <wp:lineTo x="7876" y="15655"/>
                <wp:lineTo x="10044" y="18012"/>
                <wp:lineTo x="12570" y="18012"/>
                <wp:lineTo x="13654" y="14881"/>
                <wp:lineTo x="13654" y="9392"/>
                <wp:lineTo x="12210" y="3130"/>
                <wp:lineTo x="8960" y="3130"/>
              </wp:wrapPolygon>
            </wp:wrapTight>
            <wp:docPr id="14" name="Imagen 25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n 25" descr="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" cy="698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="ＭＳ 明朝" w:cs="Arial" w:ascii="Arial" w:hAnsi="Arial" w:eastAsiaTheme="minorEastAsia"/>
          <w:lang w:val="es-ES_tradnl"/>
        </w:rPr>
        <w:t>1</w:t>
      </w:r>
      <w:r>
        <w:rPr>
          <w:rFonts w:eastAsia="ＭＳ 明朝" w:cs="Arial" w:ascii="Arial" w:hAnsi="Arial" w:eastAsiaTheme="minorEastAsia"/>
          <w:lang w:val="es-ES_tradnl"/>
        </w:rPr>
        <w:t xml:space="preserve">.-Recordemos:, ¿Les gustó el cuento “Petruska”? ¿Por qué? </w:t>
      </w:r>
    </w:p>
    <w:p>
      <w:pPr>
        <w:pStyle w:val="Normal"/>
        <w:spacing w:beforeAutospacing="1" w:afterAutospacing="1"/>
        <w:rPr>
          <w:rFonts w:ascii="Arial" w:hAnsi="Arial" w:eastAsia="ＭＳ 明朝" w:cs="Arial" w:eastAsiaTheme="minorEastAsia"/>
          <w:lang w:val="es-ES_tradnl"/>
        </w:rPr>
      </w:pPr>
      <w:r>
        <w:drawing>
          <wp:anchor behindDoc="0" distT="0" distB="0" distL="0" distR="0" simplePos="0" locked="0" layoutInCell="1" allowOverlap="1" relativeHeight="16">
            <wp:simplePos x="0" y="0"/>
            <wp:positionH relativeFrom="column">
              <wp:posOffset>5011420</wp:posOffset>
            </wp:positionH>
            <wp:positionV relativeFrom="paragraph">
              <wp:posOffset>351790</wp:posOffset>
            </wp:positionV>
            <wp:extent cx="1045845" cy="1274445"/>
            <wp:effectExtent l="0" t="0" r="0" b="0"/>
            <wp:wrapNone/>
            <wp:docPr id="15" name="Imagen 8" descr="Macintosh HD:Users:cote:Desktop:Captura de pantalla 2020-06-21 a la(s) 21.19.5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Imagen 8" descr="Macintosh HD:Users:cote:Desktop:Captura de pantalla 2020-06-21 a la(s) 21.19.50.pn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5845" cy="12744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="ＭＳ 明朝" w:cs="Arial" w:ascii="Arial" w:hAnsi="Arial" w:eastAsiaTheme="minorEastAsia"/>
          <w:lang w:val="es-ES_tradnl"/>
        </w:rPr>
        <w:t>2</w:t>
      </w:r>
      <w:r>
        <w:rPr>
          <w:rFonts w:eastAsia="ＭＳ 明朝" w:cs="Arial" w:ascii="Arial" w:hAnsi="Arial" w:eastAsiaTheme="minorEastAsia"/>
          <w:lang w:val="es-ES_tradnl"/>
        </w:rPr>
        <w:t xml:space="preserve">.-Escuchen nuevamente el texto “¿Qué hacer con todas esas espinas”. </w:t>
      </w:r>
      <w:r>
        <w:rPr>
          <w:rFonts w:cs="Arial" w:ascii="Arial" w:hAnsi="Arial"/>
        </w:rPr>
        <w:t>Pinchar el icono que a continuación se ve a la derecha y podrán escuchar el cuento.</w:t>
      </w:r>
      <w:r>
        <w:rPr>
          <w:rFonts w:cs="Arial" w:ascii="Arial" w:hAnsi="Arial"/>
          <w:u w:val="single"/>
        </w:rPr>
        <w:t xml:space="preserve"> </w:t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</w:rPr>
      </w:pPr>
      <w:r>
        <w:rPr>
          <w:rFonts w:cs="Arial" w:ascii="Arial" w:hAnsi="Arial"/>
          <w:sz w:val="24"/>
          <w:szCs w:val="24"/>
        </w:rPr>
        <w:t>3.-Comentar las preguntas.</w:t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</w:rPr>
      </w:pPr>
      <w:r>
        <w:rPr>
          <w:rFonts w:cs="Arial" w:ascii="Arial" w:hAnsi="Arial"/>
          <w:sz w:val="24"/>
          <w:szCs w:val="24"/>
        </w:rPr>
      </w:r>
    </w:p>
    <w:p>
      <w:pPr>
        <w:pStyle w:val="Normal"/>
        <w:rPr>
          <w:rFonts w:ascii="Arial" w:hAnsi="Arial"/>
          <w:u w:val="single"/>
        </w:rPr>
      </w:pPr>
      <w:r>
        <w:rPr>
          <w:rFonts w:ascii="Arial" w:hAnsi="Arial"/>
          <w:u w:val="single"/>
        </w:rPr>
        <w:t>Actividad 2 (Página 92):</w:t>
      </w:r>
      <w:r>
        <w:rPr>
          <w:rFonts w:cs="Arial" w:ascii="Arial" w:hAnsi="Arial"/>
        </w:rPr>
        <w:t xml:space="preserve"> </w:t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 w:eastAsia="ＭＳ 明朝" w:cs="Arial" w:eastAsiaTheme="minorEastAsia"/>
          <w:lang w:val="es-ES_tradnl"/>
        </w:rPr>
      </w:pPr>
      <w:r>
        <w:rPr>
          <w:rFonts w:ascii="Arial" w:hAnsi="Arial"/>
        </w:rPr>
        <w:t xml:space="preserve">1.- </w:t>
      </w:r>
      <w:r>
        <w:rPr>
          <w:rFonts w:eastAsia="ＭＳ 明朝" w:cs="Arial" w:ascii="Arial" w:hAnsi="Arial" w:eastAsiaTheme="minorEastAsia"/>
          <w:lang w:val="es-ES_tradnl"/>
        </w:rPr>
        <w:t>Escuchar nuevamente el cuento “El pintor de pajaritos” .</w:t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  <w:b/>
          <w:b/>
        </w:rPr>
      </w:pPr>
      <w:r>
        <w:drawing>
          <wp:anchor behindDoc="0" distT="0" distB="0" distL="0" distR="0" simplePos="0" locked="0" layoutInCell="1" allowOverlap="1" relativeHeight="17">
            <wp:simplePos x="0" y="0"/>
            <wp:positionH relativeFrom="column">
              <wp:posOffset>1108710</wp:posOffset>
            </wp:positionH>
            <wp:positionV relativeFrom="paragraph">
              <wp:posOffset>248285</wp:posOffset>
            </wp:positionV>
            <wp:extent cx="3914140" cy="4543425"/>
            <wp:effectExtent l="0" t="0" r="0" b="0"/>
            <wp:wrapNone/>
            <wp:docPr id="16" name="Imagen 9" descr="Macintosh HD:Users:cote:Desktop:Captura de pantalla 2020-06-21 a la(s) 21.24.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n 9" descr="Macintosh HD:Users:cote:Desktop:Captura de pantalla 2020-06-21 a la(s) 21.24.11.png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4140" cy="45434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cs="Arial" w:ascii="Arial" w:hAnsi="Arial"/>
        </w:rPr>
        <w:t>T</w:t>
      </w:r>
      <w:r>
        <w:rPr>
          <w:rFonts w:cs="Arial" w:ascii="Arial" w:hAnsi="Arial"/>
        </w:rPr>
        <w:t>ambién podrás ver y escuchar el video que alguna de las tías de los 1º básicos leerán para ti.</w:t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pStyle w:val="Normal"/>
        <w:tabs>
          <w:tab w:val="clear" w:pos="708"/>
          <w:tab w:val="left" w:pos="2454" w:leader="none"/>
        </w:tabs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pStyle w:val="Normal"/>
        <w:rPr>
          <w:rFonts w:ascii="Arial" w:hAnsi="Arial"/>
          <w:u w:val="single"/>
        </w:rPr>
      </w:pPr>
      <w:r>
        <w:rPr>
          <w:rFonts w:ascii="Arial" w:hAnsi="Arial"/>
          <w:u w:val="single"/>
        </w:rPr>
      </w:r>
    </w:p>
    <w:p>
      <w:pPr>
        <w:pStyle w:val="Normal"/>
        <w:rPr>
          <w:rFonts w:ascii="Arial" w:hAnsi="Arial"/>
          <w:u w:val="single"/>
        </w:rPr>
      </w:pPr>
      <w:r>
        <w:rPr>
          <w:rFonts w:ascii="Arial" w:hAnsi="Arial"/>
          <w:u w:val="single"/>
        </w:rPr>
      </w:r>
    </w:p>
    <w:p>
      <w:pPr>
        <w:pStyle w:val="Normal"/>
        <w:rPr>
          <w:rFonts w:ascii="Arial" w:hAnsi="Arial"/>
          <w:u w:val="single"/>
        </w:rPr>
      </w:pPr>
      <w:r>
        <w:rPr>
          <w:rFonts w:ascii="Arial" w:hAnsi="Arial"/>
          <w:u w:val="single"/>
        </w:rPr>
      </w:r>
    </w:p>
    <w:p>
      <w:pPr>
        <w:pStyle w:val="Normal"/>
        <w:rPr>
          <w:rFonts w:ascii="Arial" w:hAnsi="Arial"/>
          <w:u w:val="single"/>
        </w:rPr>
      </w:pPr>
      <w:r>
        <w:rPr>
          <w:rFonts w:ascii="Arial" w:hAnsi="Arial"/>
          <w:u w:val="single"/>
        </w:rPr>
        <w:t>Actividad 3 (Página 93):</w:t>
      </w:r>
    </w:p>
    <w:p>
      <w:pPr>
        <w:pStyle w:val="Normal"/>
        <w:spacing w:beforeAutospacing="1" w:afterAutospacing="1"/>
        <w:rPr>
          <w:rFonts w:ascii="Arial" w:hAnsi="Arial" w:eastAsia="ＭＳ 明朝" w:cs="Arial" w:eastAsiaTheme="minorEastAsia"/>
          <w:lang w:val="es-ES_tradnl"/>
        </w:rPr>
      </w:pPr>
      <w:r>
        <w:rPr>
          <w:rFonts w:eastAsia="ＭＳ 明朝" w:cs="Arial" w:ascii="Arial" w:hAnsi="Arial" w:eastAsiaTheme="minorEastAsia"/>
          <w:lang w:val="es-ES_tradnl"/>
        </w:rPr>
        <w:t>1.- ¿Qué aprendimos? Desarrolla las actividades que indican las páginas.</w:t>
      </w:r>
    </w:p>
    <w:p>
      <w:pPr>
        <w:pStyle w:val="Normal"/>
        <w:rPr>
          <w:rFonts w:ascii="Arial" w:hAnsi="Arial"/>
          <w:u w:val="single"/>
        </w:rPr>
      </w:pPr>
      <w:r>
        <w:rPr>
          <w:rFonts w:ascii="Arial" w:hAnsi="Arial"/>
          <w:u w:val="single"/>
        </w:rPr>
        <w:t>Actividad 4 (Página 94):</w:t>
      </w:r>
    </w:p>
    <w:p>
      <w:pPr>
        <w:pStyle w:val="Normal"/>
        <w:spacing w:beforeAutospacing="1" w:afterAutospacing="1"/>
        <w:rPr>
          <w:rFonts w:ascii="Arial" w:hAnsi="Arial" w:eastAsia="ＭＳ 明朝" w:cs="Arial" w:eastAsiaTheme="minorEastAsia"/>
          <w:lang w:val="es-ES_tradnl"/>
        </w:rPr>
      </w:pPr>
      <w:r>
        <w:rPr>
          <w:rFonts w:eastAsia="ＭＳ 明朝" w:cs="Arial" w:ascii="Arial" w:hAnsi="Arial" w:eastAsiaTheme="minorEastAsia"/>
          <w:lang w:val="es-ES_tradnl"/>
        </w:rPr>
        <w:t xml:space="preserve">1.-Observa el cuento “El pintor de pajaritos”. </w:t>
      </w:r>
    </w:p>
    <w:p>
      <w:pPr>
        <w:pStyle w:val="Normal"/>
        <w:spacing w:beforeAutospacing="1" w:afterAutospacing="1"/>
        <w:rPr>
          <w:rFonts w:ascii="Arial" w:hAnsi="Arial" w:eastAsia="ＭＳ 明朝" w:cs="Arial" w:eastAsiaTheme="minorEastAsia"/>
          <w:lang w:val="es-ES_tradnl"/>
        </w:rPr>
      </w:pPr>
      <w:r>
        <w:rPr>
          <w:rFonts w:eastAsia="ＭＳ 明朝" w:cs="Arial" w:ascii="Arial" w:hAnsi="Arial" w:eastAsiaTheme="minorEastAsia"/>
          <w:lang w:val="es-ES_tradnl"/>
        </w:rPr>
        <w:t>2.- Elige tres palabras que puedas dibujar.</w:t>
      </w:r>
    </w:p>
    <w:p>
      <w:pPr>
        <w:pStyle w:val="Normal"/>
        <w:spacing w:beforeAutospacing="1" w:afterAutospacing="1"/>
        <w:rPr>
          <w:rFonts w:ascii="Arial" w:hAnsi="Arial" w:eastAsia="ＭＳ 明朝" w:cs="Arial" w:eastAsiaTheme="minorEastAsia"/>
          <w:lang w:val="es-ES_tradnl"/>
        </w:rPr>
      </w:pPr>
      <w:r>
        <w:rPr>
          <w:rFonts w:eastAsia="ＭＳ 明朝" w:cs="Arial" w:ascii="Arial" w:hAnsi="Arial" w:eastAsiaTheme="minorEastAsia"/>
          <w:lang w:val="es-ES_tradnl"/>
        </w:rPr>
        <w:t>3.- Dibújalas y escribe sus nombres.</w:t>
      </w:r>
    </w:p>
    <w:p>
      <w:pPr>
        <w:pStyle w:val="Normal"/>
        <w:rPr>
          <w:rFonts w:ascii="Arial" w:hAnsi="Arial"/>
          <w:u w:val="single"/>
        </w:rPr>
      </w:pPr>
      <w:r>
        <w:rPr>
          <w:rFonts w:ascii="Arial" w:hAnsi="Arial"/>
          <w:u w:val="single"/>
        </w:rPr>
        <w:t>Actividad 5 (Página 95):</w:t>
      </w:r>
    </w:p>
    <w:p>
      <w:pPr>
        <w:pStyle w:val="Normal"/>
        <w:rPr>
          <w:rFonts w:ascii="Arial" w:hAnsi="Arial"/>
          <w:u w:val="single"/>
        </w:rPr>
      </w:pPr>
      <w:r>
        <w:rPr>
          <w:rFonts w:cs="Arial" w:ascii="Arial" w:hAnsi="Arial"/>
        </w:rPr>
        <w:t>1.-</w:t>
      </w:r>
      <w:r>
        <w:rPr>
          <w:rFonts w:eastAsia="ＭＳ 明朝" w:cs="Arial" w:ascii="Arial" w:hAnsi="Arial" w:eastAsiaTheme="minorEastAsia"/>
          <w:lang w:val="es-ES_tradnl"/>
        </w:rPr>
        <w:t xml:space="preserve"> Observar y nombrar los dibujos. Encierra el nombre que corresponde.</w:t>
      </w:r>
      <w:r>
        <w:rPr>
          <w:rFonts w:cs="Arial" w:ascii="Arial" w:hAnsi="Arial"/>
        </w:rPr>
        <w:br/>
      </w:r>
    </w:p>
    <w:p>
      <w:pPr>
        <w:pStyle w:val="Normal"/>
        <w:rPr>
          <w:rFonts w:ascii="Arial" w:hAnsi="Arial" w:cs="Arial"/>
        </w:rPr>
      </w:pPr>
      <w:r>
        <w:rPr>
          <w:rFonts w:ascii="Arial" w:hAnsi="Arial"/>
          <w:u w:val="single"/>
        </w:rPr>
        <w:t>Actividad 6 (Página 96):</w:t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</w:rPr>
      </w:pPr>
      <w:r>
        <w:rPr>
          <w:rFonts w:cs="Arial" w:ascii="Arial" w:hAnsi="Arial"/>
          <w:sz w:val="24"/>
          <w:szCs w:val="24"/>
        </w:rPr>
        <w:t>1.-Observar ¿Qué crees que conversan?. Escribe.</w:t>
      </w:r>
    </w:p>
    <w:p>
      <w:pPr>
        <w:pStyle w:val="Normal"/>
        <w:spacing w:beforeAutospacing="1" w:afterAutospacing="1"/>
        <w:rPr>
          <w:rFonts w:ascii="SassoonSansStd" w:hAnsi="SassoonSansStd" w:eastAsia="ＭＳ 明朝" w:eastAsiaTheme="minorEastAsia"/>
          <w:sz w:val="38"/>
          <w:szCs w:val="38"/>
          <w:lang w:val="es-ES_tradnl"/>
        </w:rPr>
      </w:pPr>
      <w:r>
        <w:rPr>
          <w:rFonts w:ascii="Arial" w:hAnsi="Arial"/>
          <w:u w:val="single"/>
        </w:rPr>
        <w:t>Actividad 7 (Página 97):</w:t>
      </w:r>
    </w:p>
    <w:p>
      <w:pPr>
        <w:pStyle w:val="Normal"/>
        <w:spacing w:beforeAutospacing="1" w:afterAutospacing="1"/>
        <w:rPr>
          <w:rFonts w:ascii="Arial" w:hAnsi="Arial" w:eastAsia="ＭＳ 明朝" w:cs="Arial" w:eastAsiaTheme="minorEastAsia"/>
          <w:lang w:val="es-ES_tradnl"/>
        </w:rPr>
      </w:pPr>
      <w:r>
        <w:rPr>
          <w:rFonts w:eastAsia="ＭＳ 明朝" w:cs="Arial" w:ascii="Arial" w:hAnsi="Arial" w:eastAsiaTheme="minorEastAsia"/>
          <w:lang w:val="es-ES_tradnl"/>
        </w:rPr>
        <w:t>1.-Intentar leer. Puedo leer nombres de personas.</w:t>
      </w:r>
    </w:p>
    <w:p>
      <w:pPr>
        <w:pStyle w:val="NormalWeb"/>
        <w:spacing w:before="280" w:after="280"/>
        <w:rPr>
          <w:rFonts w:ascii="Arial" w:hAnsi="Arial" w:cs="Arial"/>
          <w:sz w:val="24"/>
          <w:szCs w:val="24"/>
          <w:u w:val="single"/>
        </w:rPr>
      </w:pPr>
      <w:r>
        <w:rPr>
          <w:rFonts w:cs="Arial" w:ascii="Arial" w:hAnsi="Arial"/>
          <w:sz w:val="24"/>
          <w:szCs w:val="24"/>
          <w:u w:val="single"/>
        </w:rPr>
        <w:t>Ticket de salida (Página 97):</w:t>
      </w:r>
    </w:p>
    <w:p>
      <w:pPr>
        <w:pStyle w:val="Normal"/>
        <w:spacing w:beforeAutospacing="1" w:afterAutospacing="1"/>
        <w:rPr>
          <w:rFonts w:ascii="Arial" w:hAnsi="Arial" w:eastAsia="ＭＳ 明朝" w:cs="Arial" w:eastAsiaTheme="minorEastAsia"/>
          <w:lang w:val="es-ES_tradnl"/>
        </w:rPr>
      </w:pPr>
      <w:r>
        <w:rPr>
          <w:rFonts w:eastAsia="ＭＳ 明朝" w:cs="Arial" w:eastAsiaTheme="minorEastAsia" w:ascii="Arial" w:hAnsi="Arial"/>
          <w:lang w:val="es-ES_tradnl"/>
        </w:rPr>
      </w:r>
    </w:p>
    <w:p>
      <w:pPr>
        <w:pStyle w:val="NormalWeb"/>
        <w:spacing w:before="280" w:after="280"/>
        <w:rPr/>
      </w:pPr>
      <w:r>
        <w:rPr/>
        <w:drawing>
          <wp:inline distT="0" distB="0" distL="0" distR="0">
            <wp:extent cx="5602605" cy="2962275"/>
            <wp:effectExtent l="0" t="0" r="0" b="0"/>
            <wp:docPr id="17" name="Imagen11" descr="Macintosh HD:Users:cote:Desktop:Captura de pantalla 2020-06-21 a la(s) 21.58.5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Imagen11" descr="Macintosh HD:Users:cote:Desktop:Captura de pantalla 2020-06-21 a la(s) 21.58.53.png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2605" cy="2962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type w:val="nextPage"/>
      <w:pgSz w:w="12240" w:h="15840"/>
      <w:pgMar w:left="1701" w:right="1701" w:header="0" w:top="284" w:footer="0" w:bottom="1417" w:gutter="0"/>
      <w:pgNumType w:fmt="decimal"/>
      <w:formProt w:val="false"/>
      <w:textDirection w:val="lrTb"/>
      <w:docGrid w:type="default" w:linePitch="360" w:charSpace="0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0"/>
    <w:family w:val="roman"/>
    <w:pitch w:val="variable"/>
  </w:font>
  <w:font w:name="Cambria">
    <w:charset w:val="01"/>
    <w:family w:val="swiss"/>
    <w:pitch w:val="default"/>
  </w:font>
  <w:font w:name="Times New Roman">
    <w:charset w:val="01"/>
    <w:family w:val="swiss"/>
    <w:pitch w:val="default"/>
  </w:font>
  <w:font w:name="Lucida Grande">
    <w:charset w:val="01"/>
    <w:family w:val="swiss"/>
    <w:pitch w:val="default"/>
  </w:font>
  <w:font w:name="Calibri">
    <w:charset w:val="01"/>
    <w:family w:val="swiss"/>
    <w:pitch w:val="default"/>
  </w:font>
  <w:font w:name="Arial">
    <w:charset w:val="01"/>
    <w:family w:val="swiss"/>
    <w:pitch w:val="default"/>
  </w:font>
  <w:font w:name="SassoonSansStd">
    <w:charset w:val="01"/>
    <w:family w:val="swiss"/>
    <w:pitch w:val="default"/>
  </w:font>
</w:fonts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>
  <w:abstractNum w:abstractNumId="1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4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cs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cs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cs="Symbol" w:hint="default"/>
        <w:sz w:val="20"/>
      </w:rPr>
    </w:lvl>
  </w:abstractNum>
  <w:abstractNum w:abstractNumId="2"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lvl w:ilvl="0">
      <w:start w:val="1"/>
      <w:numFmt w:val="none"/>
      <w:suff w:val="nothing"/>
      <w:lvlText w:val=""/>
      <w:lvlJc w:val="left"/>
      <w:pPr>
        <w:ind w:left="0" w:hanging="0"/>
      </w:pPr>
    </w:lvl>
    <w:lvl w:ilvl="1">
      <w:start w:val="1"/>
      <w:numFmt w:val="none"/>
      <w:suff w:val="nothing"/>
      <w:lvlText w:val=""/>
      <w:lvlJc w:val="left"/>
      <w:pPr>
        <w:ind w:left="0" w:hanging="0"/>
      </w:pPr>
    </w:lvl>
    <w:lvl w:ilvl="2">
      <w:start w:val="1"/>
      <w:numFmt w:val="none"/>
      <w:suff w:val="nothing"/>
      <w:lvlText w:val=""/>
      <w:lvlJc w:val="left"/>
      <w:pPr>
        <w:ind w:left="0" w:hanging="0"/>
      </w:pPr>
    </w:lvl>
    <w:lvl w:ilvl="3">
      <w:start w:val="1"/>
      <w:numFmt w:val="none"/>
      <w:suff w:val="nothing"/>
      <w:lvlText w:val=""/>
      <w:lvlJc w:val="left"/>
      <w:pPr>
        <w:ind w:left="0" w:hanging="0"/>
      </w:pPr>
    </w:lvl>
    <w:lvl w:ilvl="4">
      <w:start w:val="1"/>
      <w:numFmt w:val="none"/>
      <w:suff w:val="nothing"/>
      <w:lvlText w:val=""/>
      <w:lvlJc w:val="left"/>
      <w:pPr>
        <w:ind w:left="0" w:hanging="0"/>
      </w:pPr>
    </w:lvl>
    <w:lvl w:ilvl="5">
      <w:start w:val="1"/>
      <w:numFmt w:val="none"/>
      <w:suff w:val="nothing"/>
      <w:lvlText w:val=""/>
      <w:lvlJc w:val="left"/>
      <w:pPr>
        <w:ind w:left="0" w:hanging="0"/>
      </w:pPr>
    </w:lvl>
    <w:lvl w:ilvl="6">
      <w:start w:val="1"/>
      <w:numFmt w:val="none"/>
      <w:suff w:val="nothing"/>
      <w:lvlText w:val=""/>
      <w:lvlJc w:val="left"/>
      <w:pPr>
        <w:ind w:left="0" w:hanging="0"/>
      </w:pPr>
    </w:lvl>
    <w:lvl w:ilvl="7">
      <w:start w:val="1"/>
      <w:numFmt w:val="none"/>
      <w:suff w:val="nothing"/>
      <w:lvlText w:val=""/>
      <w:lvlJc w:val="left"/>
      <w:pPr>
        <w:ind w:left="0" w:hanging="0"/>
      </w:pPr>
    </w:lvl>
    <w:lvl w:ilvl="8">
      <w:start w:val="1"/>
      <w:numFmt w:val="none"/>
      <w:suff w:val="nothing"/>
      <w:lvlText w:val=""/>
      <w:lvlJc w:val="left"/>
      <w:pPr>
        <w:ind w:left="0" w:hanging="0"/>
      </w:pPr>
    </w:lvl>
  </w:abstractNum>
  <w:num w:numId="1">
    <w:abstractNumId w:val="1"/>
  </w:num>
  <w:num w:numId="2">
    <w:abstractNumId w:val="2"/>
  </w:num>
  <w:num w:numId="3">
    <w:abstractNumId w:val="3"/>
  </w:num>
</w:numbering>
</file>

<file path=word/settings.xml><?xml version="1.0" encoding="utf-8"?>
<w:settings xmlns:w="http://schemas.openxmlformats.org/wordprocessingml/2006/main">
  <w:zoom w:percent="99"/>
  <w:defaultTabStop w:val="708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hyphenationZone w:val="425"/>
  <w:themeFontLang w:val="es-ES_tradnl" w:eastAsia="ja-JP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mbria" w:hAnsi="Cambria" w:eastAsia="ＭＳ 明朝" w:cs="" w:asciiTheme="minorHAnsi" w:cstheme="minorBidi" w:eastAsiaTheme="minorEastAsia" w:hAnsiTheme="minorHAnsi"/>
        <w:sz w:val="24"/>
        <w:szCs w:val="24"/>
        <w:lang w:val="es-ES_tradnl" w:eastAsia="es-ES" w:bidi="ar-SA"/>
      </w:rPr>
    </w:rPrDefault>
    <w:pPrDefault>
      <w:pPr/>
    </w:pPrDefault>
  </w:docDefaults>
  <w:latentStyles w:defLockedState="0" w:defUIPriority="99" w:defSemiHidden="1" w:defUnhideWhenUsed="1" w:defQFormat="0" w:count="276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Strong" w:uiPriority="22" w:semiHidden="0" w:unhideWhenUsed="0" w:qFormat="1"/>
    <w:lsdException w:name="Emphasis" w:uiPriority="20" w:semiHidden="0" w:unhideWhenUsed="0" w:qFormat="1"/>
    <w:lsdException w:name="Table Grid" w:uiPriority="59" w:semiHidden="0" w:unhideWhenUsed="0"/>
    <w:lsdException w:name="Placeholder Text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Normal" w:default="1">
    <w:name w:val="Normal"/>
    <w:qFormat/>
    <w:rsid w:val="0021068d"/>
    <w:pPr>
      <w:widowControl/>
      <w:bidi w:val="0"/>
      <w:spacing w:before="0" w:after="0"/>
      <w:jc w:val="left"/>
    </w:pPr>
    <w:rPr>
      <w:rFonts w:ascii="Times New Roman" w:hAnsi="Times New Roman" w:eastAsia="Times New Roman" w:cs="Times New Roman"/>
      <w:color w:val="auto"/>
      <w:kern w:val="0"/>
      <w:sz w:val="24"/>
      <w:szCs w:val="24"/>
      <w:lang w:val="es-ES" w:eastAsia="es-ES" w:bidi="ar-SA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EnlacedeInternet">
    <w:name w:val="Enlace de Internet"/>
    <w:basedOn w:val="DefaultParagraphFont"/>
    <w:uiPriority w:val="99"/>
    <w:unhideWhenUsed/>
    <w:rsid w:val="00ce1c32"/>
    <w:rPr>
      <w:color w:val="0000FF" w:themeColor="hyperlink"/>
      <w:u w:val="single"/>
    </w:rPr>
  </w:style>
  <w:style w:type="character" w:styleId="TextodegloboCar" w:customStyle="1">
    <w:name w:val="Texto de globo Car"/>
    <w:basedOn w:val="DefaultParagraphFont"/>
    <w:link w:val="Textodeglobo"/>
    <w:uiPriority w:val="99"/>
    <w:semiHidden/>
    <w:qFormat/>
    <w:rsid w:val="006c2cb7"/>
    <w:rPr>
      <w:rFonts w:ascii="Lucida Grande" w:hAnsi="Lucida Grande" w:eastAsia="Times New Roman" w:cs="Lucida Grande"/>
      <w:sz w:val="18"/>
      <w:szCs w:val="18"/>
      <w:lang w:val="es-ES"/>
    </w:rPr>
  </w:style>
  <w:style w:type="character" w:styleId="FollowedHyperlink">
    <w:name w:val="FollowedHyperlink"/>
    <w:basedOn w:val="DefaultParagraphFont"/>
    <w:uiPriority w:val="99"/>
    <w:semiHidden/>
    <w:unhideWhenUsed/>
    <w:qFormat/>
    <w:rsid w:val="00a602c9"/>
    <w:rPr>
      <w:color w:val="800080" w:themeColor="followedHyperlink"/>
      <w:u w:val="single"/>
    </w:rPr>
  </w:style>
  <w:style w:type="character" w:styleId="EncabezadoCar" w:customStyle="1">
    <w:name w:val="Encabezado Car"/>
    <w:basedOn w:val="DefaultParagraphFont"/>
    <w:link w:val="Encabezado"/>
    <w:uiPriority w:val="99"/>
    <w:qFormat/>
    <w:rsid w:val="00d13c7a"/>
    <w:rPr>
      <w:rFonts w:ascii="Times New Roman" w:hAnsi="Times New Roman" w:eastAsia="Times New Roman" w:cs="Times New Roman"/>
      <w:lang w:val="es-ES"/>
    </w:rPr>
  </w:style>
  <w:style w:type="character" w:styleId="PiedepginaCar" w:customStyle="1">
    <w:name w:val="Pie de página Car"/>
    <w:basedOn w:val="DefaultParagraphFont"/>
    <w:link w:val="Piedepgina"/>
    <w:uiPriority w:val="99"/>
    <w:qFormat/>
    <w:rsid w:val="00d13c7a"/>
    <w:rPr>
      <w:rFonts w:ascii="Times New Roman" w:hAnsi="Times New Roman" w:eastAsia="Times New Roman" w:cs="Times New Roman"/>
      <w:lang w:val="es-ES"/>
    </w:rPr>
  </w:style>
  <w:style w:type="paragraph" w:styleId="Ttulo">
    <w:name w:val="Título"/>
    <w:basedOn w:val="Normal"/>
    <w:next w:val="Cuerpodetexto"/>
    <w:qFormat/>
    <w:pPr>
      <w:keepNext w:val="true"/>
      <w:spacing w:before="240" w:after="120"/>
    </w:pPr>
    <w:rPr>
      <w:rFonts w:ascii="Calibri" w:hAnsi="Calibri" w:eastAsia="Microsoft YaHei" w:cs="Lucida Sans"/>
      <w:sz w:val="26"/>
      <w:szCs w:val="28"/>
    </w:rPr>
  </w:style>
  <w:style w:type="paragraph" w:styleId="Cuerpodetexto">
    <w:name w:val="Body Text"/>
    <w:basedOn w:val="Normal"/>
    <w:pPr>
      <w:spacing w:lineRule="auto" w:line="276" w:before="0" w:after="140"/>
    </w:pPr>
    <w:rPr/>
  </w:style>
  <w:style w:type="paragraph" w:styleId="Lista">
    <w:name w:val="List"/>
    <w:basedOn w:val="Cuerpodetexto"/>
    <w:pPr/>
    <w:rPr>
      <w:rFonts w:ascii="Calibri" w:hAnsi="Calibri" w:cs="Lucida Sans"/>
      <w:sz w:val="24"/>
    </w:rPr>
  </w:style>
  <w:style w:type="paragraph" w:styleId="Leyenda">
    <w:name w:val="Caption"/>
    <w:basedOn w:val="Normal"/>
    <w:qFormat/>
    <w:pPr>
      <w:suppressLineNumbers/>
      <w:spacing w:before="120" w:after="120"/>
    </w:pPr>
    <w:rPr>
      <w:rFonts w:ascii="Calibri" w:hAnsi="Calibri" w:cs="Lucida Sans"/>
      <w:i/>
      <w:iCs/>
      <w:sz w:val="24"/>
      <w:szCs w:val="24"/>
    </w:rPr>
  </w:style>
  <w:style w:type="paragraph" w:styleId="Ndice">
    <w:name w:val="Índice"/>
    <w:basedOn w:val="Normal"/>
    <w:qFormat/>
    <w:pPr>
      <w:suppressLineNumbers/>
    </w:pPr>
    <w:rPr>
      <w:rFonts w:ascii="Calibri" w:hAnsi="Calibri" w:cs="Lucida Sans"/>
      <w:sz w:val="24"/>
    </w:rPr>
  </w:style>
  <w:style w:type="paragraph" w:styleId="NormalWeb">
    <w:name w:val="Normal (Web)"/>
    <w:basedOn w:val="Normal"/>
    <w:uiPriority w:val="99"/>
    <w:unhideWhenUsed/>
    <w:qFormat/>
    <w:rsid w:val="00617812"/>
    <w:pPr>
      <w:spacing w:beforeAutospacing="1" w:afterAutospacing="1"/>
    </w:pPr>
    <w:rPr>
      <w:rFonts w:eastAsia="ＭＳ 明朝" w:eastAsiaTheme="minorEastAsia"/>
      <w:sz w:val="20"/>
      <w:szCs w:val="20"/>
      <w:lang w:val="es-ES_tradnl"/>
    </w:rPr>
  </w:style>
  <w:style w:type="paragraph" w:styleId="BalloonText">
    <w:name w:val="Balloon Text"/>
    <w:basedOn w:val="Normal"/>
    <w:link w:val="TextodegloboCar"/>
    <w:uiPriority w:val="99"/>
    <w:semiHidden/>
    <w:unhideWhenUsed/>
    <w:qFormat/>
    <w:rsid w:val="006c2cb7"/>
    <w:pPr/>
    <w:rPr>
      <w:rFonts w:ascii="Lucida Grande" w:hAnsi="Lucida Grande" w:cs="Lucida Grande"/>
      <w:sz w:val="18"/>
      <w:szCs w:val="18"/>
    </w:rPr>
  </w:style>
  <w:style w:type="paragraph" w:styleId="ListParagraph">
    <w:name w:val="List Paragraph"/>
    <w:basedOn w:val="Normal"/>
    <w:uiPriority w:val="34"/>
    <w:qFormat/>
    <w:rsid w:val="00aa3cc6"/>
    <w:pPr>
      <w:spacing w:before="0" w:after="0"/>
      <w:ind w:left="720" w:hanging="0"/>
      <w:contextualSpacing/>
    </w:pPr>
    <w:rPr/>
  </w:style>
  <w:style w:type="paragraph" w:styleId="Cabeceraypie">
    <w:name w:val="Cabecera y pie"/>
    <w:basedOn w:val="Normal"/>
    <w:qFormat/>
    <w:pPr/>
    <w:rPr/>
  </w:style>
  <w:style w:type="paragraph" w:styleId="Cabecera">
    <w:name w:val="Header"/>
    <w:basedOn w:val="Normal"/>
    <w:link w:val="EncabezadoCar"/>
    <w:uiPriority w:val="99"/>
    <w:unhideWhenUsed/>
    <w:rsid w:val="00d13c7a"/>
    <w:pPr>
      <w:tabs>
        <w:tab w:val="clear" w:pos="708"/>
        <w:tab w:val="center" w:pos="4252" w:leader="none"/>
        <w:tab w:val="right" w:pos="8504" w:leader="none"/>
      </w:tabs>
    </w:pPr>
    <w:rPr/>
  </w:style>
  <w:style w:type="paragraph" w:styleId="Piedepgina">
    <w:name w:val="Footer"/>
    <w:basedOn w:val="Normal"/>
    <w:link w:val="PiedepginaCar"/>
    <w:uiPriority w:val="99"/>
    <w:unhideWhenUsed/>
    <w:rsid w:val="00d13c7a"/>
    <w:pPr>
      <w:tabs>
        <w:tab w:val="clear" w:pos="708"/>
        <w:tab w:val="center" w:pos="4252" w:leader="none"/>
        <w:tab w:val="right" w:pos="8504" w:leader="none"/>
      </w:tabs>
    </w:pPr>
    <w:rPr/>
  </w:style>
  <w:style w:type="numbering" w:styleId="NoList" w:default="1">
    <w:name w:val="No List"/>
    <w:uiPriority w:val="99"/>
    <w:semiHidden/>
    <w:unhideWhenUsed/>
    <w:qFormat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hyperlink" Target="https://www.youtube.com/watch?v=YE8Uz3Bo7Uc" TargetMode="External"/><Relationship Id="rId4" Type="http://schemas.openxmlformats.org/officeDocument/2006/relationships/image" Target="media/image2.png"/><Relationship Id="rId5" Type="http://schemas.openxmlformats.org/officeDocument/2006/relationships/image" Target="media/image3.png"/><Relationship Id="rId6" Type="http://schemas.openxmlformats.org/officeDocument/2006/relationships/image" Target="media/image4.png"/><Relationship Id="rId7" Type="http://schemas.openxmlformats.org/officeDocument/2006/relationships/image" Target="media/image5.png"/><Relationship Id="rId8" Type="http://schemas.openxmlformats.org/officeDocument/2006/relationships/hyperlink" Target="https://www.youtube.com/watch?v=VU9ril0zJhg" TargetMode="External"/><Relationship Id="rId9" Type="http://schemas.openxmlformats.org/officeDocument/2006/relationships/image" Target="media/image6.png"/><Relationship Id="rId10" Type="http://schemas.openxmlformats.org/officeDocument/2006/relationships/image" Target="media/image7.png"/><Relationship Id="rId11" Type="http://schemas.openxmlformats.org/officeDocument/2006/relationships/image" Target="media/image8.png"/><Relationship Id="rId12" Type="http://schemas.openxmlformats.org/officeDocument/2006/relationships/image" Target="media/image9.png"/><Relationship Id="rId13" Type="http://schemas.openxmlformats.org/officeDocument/2006/relationships/hyperlink" Target="https://www.youtube.com/watch?v=khNjAT6XyBo" TargetMode="External"/><Relationship Id="rId14" Type="http://schemas.openxmlformats.org/officeDocument/2006/relationships/image" Target="media/image10.png"/><Relationship Id="rId15" Type="http://schemas.openxmlformats.org/officeDocument/2006/relationships/image" Target="media/image11.png"/><Relationship Id="rId16" Type="http://schemas.openxmlformats.org/officeDocument/2006/relationships/image" Target="media/image12.png"/><Relationship Id="rId17" Type="http://schemas.openxmlformats.org/officeDocument/2006/relationships/image" Target="media/image13.png"/><Relationship Id="rId18" Type="http://schemas.openxmlformats.org/officeDocument/2006/relationships/hyperlink" Target="https://www.youtube.com/watch?v=4SrJ1yczoYk" TargetMode="External"/><Relationship Id="rId19" Type="http://schemas.openxmlformats.org/officeDocument/2006/relationships/image" Target="media/image14.png"/><Relationship Id="rId20" Type="http://schemas.openxmlformats.org/officeDocument/2006/relationships/image" Target="media/image15.png"/><Relationship Id="rId21" Type="http://schemas.openxmlformats.org/officeDocument/2006/relationships/image" Target="media/image16.png"/><Relationship Id="rId22" Type="http://schemas.openxmlformats.org/officeDocument/2006/relationships/image" Target="media/image17.png"/><Relationship Id="rId23" Type="http://schemas.openxmlformats.org/officeDocument/2006/relationships/numbering" Target="numbering.xml"/><Relationship Id="rId24" Type="http://schemas.openxmlformats.org/officeDocument/2006/relationships/fontTable" Target="fontTable.xml"/><Relationship Id="rId25" Type="http://schemas.openxmlformats.org/officeDocument/2006/relationships/settings" Target="settings.xml"/><Relationship Id="rId26" Type="http://schemas.openxmlformats.org/officeDocument/2006/relationships/theme" Target="theme/theme1.xml"/>
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Application>LibreOffice/6.3.5.2$Windows_x86 LibreOffice_project/dd0751754f11728f69b42ee2af66670068624673</Application>
  <Pages>9</Pages>
  <Words>976</Words>
  <Characters>5150</Characters>
  <CharactersWithSpaces>6102</CharactersWithSpaces>
  <Paragraphs>124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2020-06-22T01:59:00Z</dcterms:created>
  <dc:creator>María José</dc:creator>
  <dc:description/>
  <dc:language>es-CL</dc:language>
  <cp:lastModifiedBy/>
  <dcterms:modified xsi:type="dcterms:W3CDTF">2020-06-27T16:47:53Z</dcterms:modified>
  <cp:revision>3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0</vt:bool>
  </property>
  <property fmtid="{D5CDD505-2E9C-101B-9397-08002B2CF9AE}" pid="5" name="LinksUpToDate">
    <vt:bool>0</vt:bool>
  </property>
  <property fmtid="{D5CDD505-2E9C-101B-9397-08002B2CF9AE}" pid="6" name="ScaleCrop">
    <vt:bool>0</vt:bool>
  </property>
  <property fmtid="{D5CDD505-2E9C-101B-9397-08002B2CF9AE}" pid="7" name="ShareDoc">
    <vt:bool>0</vt:bool>
  </property>
</Properties>
</file>